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37145" w14:textId="6E404552" w:rsidR="00EB1C96" w:rsidRDefault="00EB1C96" w:rsidP="007272AF">
      <w:pPr>
        <w:suppressLineNumbers/>
        <w:spacing w:after="120"/>
        <w:jc w:val="center"/>
        <w:rPr>
          <w:b/>
          <w:bCs/>
          <w:color w:val="000000"/>
          <w:sz w:val="28"/>
          <w:szCs w:val="28"/>
          <w:lang w:val="pt-BR"/>
        </w:rPr>
      </w:pPr>
      <w:r w:rsidRPr="00EB1C96">
        <w:rPr>
          <w:b/>
          <w:bCs/>
          <w:color w:val="000000"/>
          <w:sz w:val="28"/>
          <w:szCs w:val="28"/>
          <w:lang w:val="pt-BR"/>
        </w:rPr>
        <w:t>FICHA DE IDENTIFICAÇÃO</w:t>
      </w:r>
    </w:p>
    <w:p w14:paraId="44CBD7EF" w14:textId="77777777" w:rsidR="00EB1C96" w:rsidRDefault="00EB1C96" w:rsidP="007272AF">
      <w:pPr>
        <w:suppressLineNumbers/>
        <w:spacing w:after="120"/>
        <w:jc w:val="center"/>
        <w:rPr>
          <w:b/>
          <w:bCs/>
          <w:color w:val="FF0000"/>
          <w:lang w:val="pt-BR"/>
        </w:rPr>
      </w:pPr>
    </w:p>
    <w:p w14:paraId="3A44CC3E" w14:textId="16047A13" w:rsidR="00EB1C96" w:rsidRPr="00EB1C96" w:rsidRDefault="00EB1C96" w:rsidP="007272AF">
      <w:pPr>
        <w:suppressLineNumbers/>
        <w:spacing w:after="120"/>
        <w:jc w:val="center"/>
        <w:rPr>
          <w:lang w:val="pt-BR"/>
        </w:rPr>
      </w:pPr>
      <w:r w:rsidRPr="00EB1C96">
        <w:rPr>
          <w:b/>
          <w:bCs/>
          <w:color w:val="FF0000"/>
          <w:lang w:val="pt-BR"/>
        </w:rPr>
        <w:t>Atenção, o não cumprimento rigoroso das normas acarretará imediata recusa em avaliar o artigo</w:t>
      </w:r>
    </w:p>
    <w:p w14:paraId="4F081326" w14:textId="77777777" w:rsidR="00670E40" w:rsidRPr="00EB1C96" w:rsidRDefault="00670E40" w:rsidP="00670E40">
      <w:pPr>
        <w:suppressLineNumbers/>
        <w:spacing w:after="120" w:line="276" w:lineRule="auto"/>
        <w:jc w:val="both"/>
        <w:rPr>
          <w:lang w:val="pt-BR"/>
        </w:rPr>
      </w:pPr>
      <w:r w:rsidRPr="00EB1C96">
        <w:rPr>
          <w:b/>
          <w:bCs/>
          <w:color w:val="000000"/>
          <w:sz w:val="22"/>
          <w:szCs w:val="22"/>
          <w:lang w:val="pt-BR"/>
        </w:rPr>
        <w:t xml:space="preserve">- </w:t>
      </w:r>
      <w:r w:rsidRPr="00EB1C96">
        <w:rPr>
          <w:i/>
          <w:iCs/>
          <w:color w:val="000000"/>
          <w:sz w:val="22"/>
          <w:szCs w:val="22"/>
          <w:lang w:val="pt-BR"/>
        </w:rPr>
        <w:t>O artigo deve ser submetido com essa ficha de identificação, o Editor irá retirá-la antes de enviar para avaliação);</w:t>
      </w:r>
    </w:p>
    <w:p w14:paraId="03D37B44" w14:textId="77777777" w:rsidR="00670E40" w:rsidRPr="00EB1C96" w:rsidRDefault="00670E40" w:rsidP="00670E40">
      <w:pPr>
        <w:suppressLineNumbers/>
        <w:spacing w:after="120" w:line="276" w:lineRule="auto"/>
        <w:jc w:val="both"/>
        <w:rPr>
          <w:lang w:val="pt-BR"/>
        </w:rPr>
      </w:pPr>
      <w:r w:rsidRPr="00EB1C96">
        <w:rPr>
          <w:i/>
          <w:iCs/>
          <w:color w:val="000000"/>
          <w:sz w:val="22"/>
          <w:szCs w:val="22"/>
          <w:lang w:val="pt-BR"/>
        </w:rPr>
        <w:t>- Os itens obrigatórios estão marcados com um asterisco (*);</w:t>
      </w:r>
    </w:p>
    <w:p w14:paraId="632C86BD" w14:textId="01491B36" w:rsidR="00670E40" w:rsidRPr="00EB1C96" w:rsidRDefault="00670E40" w:rsidP="00670E40">
      <w:pPr>
        <w:suppressLineNumbers/>
        <w:spacing w:after="120" w:line="276" w:lineRule="auto"/>
        <w:jc w:val="both"/>
        <w:rPr>
          <w:lang w:val="pt-BR"/>
        </w:rPr>
      </w:pPr>
      <w:r w:rsidRPr="00EB1C96">
        <w:rPr>
          <w:i/>
          <w:iCs/>
          <w:color w:val="000000"/>
          <w:sz w:val="22"/>
          <w:szCs w:val="22"/>
          <w:lang w:val="pt-BR"/>
        </w:rPr>
        <w:t xml:space="preserve">- É recomendado que os autores que desejam submeter na Revista </w:t>
      </w:r>
      <w:r>
        <w:rPr>
          <w:i/>
          <w:iCs/>
          <w:color w:val="000000"/>
          <w:sz w:val="22"/>
          <w:szCs w:val="22"/>
          <w:lang w:val="pt-BR"/>
        </w:rPr>
        <w:t>RECiT</w:t>
      </w:r>
      <w:r w:rsidR="005159F1">
        <w:rPr>
          <w:i/>
          <w:iCs/>
          <w:color w:val="000000"/>
          <w:sz w:val="22"/>
          <w:szCs w:val="22"/>
          <w:lang w:val="pt-BR"/>
        </w:rPr>
        <w:t>A</w:t>
      </w:r>
      <w:r w:rsidRPr="00EB1C96">
        <w:rPr>
          <w:i/>
          <w:iCs/>
          <w:color w:val="000000"/>
          <w:sz w:val="22"/>
          <w:szCs w:val="22"/>
          <w:lang w:val="pt-BR"/>
        </w:rPr>
        <w:t xml:space="preserve"> naveguem nos artigos já publicados para verificar se algum pode ser referenciado em sua pesquisa, seja no aporte teórico, no método de pesquisa ou resultados.</w:t>
      </w:r>
    </w:p>
    <w:p w14:paraId="3E39F2DA" w14:textId="77777777" w:rsidR="00670E40" w:rsidRPr="00EB1C96" w:rsidRDefault="00670E40" w:rsidP="00670E40">
      <w:pPr>
        <w:suppressLineNumbers/>
        <w:spacing w:after="120" w:line="276" w:lineRule="auto"/>
        <w:jc w:val="both"/>
        <w:rPr>
          <w:lang w:val="pt-BR"/>
        </w:rPr>
      </w:pPr>
      <w:r w:rsidRPr="00EB1C96">
        <w:rPr>
          <w:i/>
          <w:iCs/>
          <w:color w:val="000000"/>
          <w:sz w:val="22"/>
          <w:szCs w:val="22"/>
          <w:lang w:val="pt-BR"/>
        </w:rPr>
        <w:t xml:space="preserve">- Quem não tiver ORCiD, cadastrar em </w:t>
      </w:r>
      <w:hyperlink r:id="rId8" w:history="1">
        <w:r w:rsidRPr="00EB1C96">
          <w:rPr>
            <w:i/>
            <w:iCs/>
            <w:color w:val="0000FF"/>
            <w:sz w:val="22"/>
            <w:szCs w:val="22"/>
            <w:u w:val="single"/>
            <w:lang w:val="pt-BR"/>
          </w:rPr>
          <w:t>https://orcid.org/signin</w:t>
        </w:r>
      </w:hyperlink>
      <w:r w:rsidRPr="00EB1C96">
        <w:rPr>
          <w:i/>
          <w:iCs/>
          <w:color w:val="000000"/>
          <w:sz w:val="22"/>
          <w:szCs w:val="22"/>
          <w:lang w:val="pt-BR"/>
        </w:rPr>
        <w:t>;</w:t>
      </w:r>
    </w:p>
    <w:p w14:paraId="50266824" w14:textId="77777777" w:rsidR="00670E40" w:rsidRPr="00EB1C96" w:rsidRDefault="00670E40" w:rsidP="00670E40">
      <w:pPr>
        <w:suppressLineNumbers/>
        <w:spacing w:after="120" w:line="276" w:lineRule="auto"/>
        <w:jc w:val="both"/>
        <w:rPr>
          <w:lang w:val="pt-BR"/>
        </w:rPr>
      </w:pPr>
      <w:r w:rsidRPr="00EB1C96">
        <w:rPr>
          <w:i/>
          <w:iCs/>
          <w:color w:val="000000"/>
          <w:sz w:val="22"/>
          <w:szCs w:val="22"/>
          <w:lang w:val="pt-BR"/>
        </w:rPr>
        <w:t xml:space="preserve">- Máximo de </w:t>
      </w:r>
      <w:r>
        <w:rPr>
          <w:i/>
          <w:iCs/>
          <w:color w:val="000000"/>
          <w:sz w:val="22"/>
          <w:szCs w:val="22"/>
          <w:lang w:val="pt-BR"/>
        </w:rPr>
        <w:t xml:space="preserve">10 </w:t>
      </w:r>
      <w:r w:rsidRPr="00EB1C96">
        <w:rPr>
          <w:i/>
          <w:iCs/>
          <w:color w:val="000000"/>
          <w:sz w:val="22"/>
          <w:szCs w:val="22"/>
          <w:lang w:val="pt-BR"/>
        </w:rPr>
        <w:t xml:space="preserve"> autores;</w:t>
      </w:r>
    </w:p>
    <w:p w14:paraId="6C7609D6" w14:textId="77777777" w:rsidR="00670E40" w:rsidRPr="00EB1C96" w:rsidRDefault="00670E40" w:rsidP="00670E40">
      <w:pPr>
        <w:suppressLineNumbers/>
        <w:spacing w:after="120" w:line="276" w:lineRule="auto"/>
        <w:jc w:val="both"/>
        <w:rPr>
          <w:lang w:val="pt-BR"/>
        </w:rPr>
      </w:pPr>
      <w:r w:rsidRPr="00EB1C96">
        <w:rPr>
          <w:i/>
          <w:iCs/>
          <w:color w:val="000000"/>
          <w:sz w:val="22"/>
          <w:szCs w:val="22"/>
          <w:lang w:val="pt-BR"/>
        </w:rPr>
        <w:t>- Mínimo de 10 e Máximo de 20 páginas inteiras, sem contar ficha de identificação e referências;</w:t>
      </w:r>
    </w:p>
    <w:p w14:paraId="07645201" w14:textId="77777777" w:rsidR="00670E40" w:rsidRPr="00EB1C96" w:rsidRDefault="00670E40" w:rsidP="00670E40">
      <w:pPr>
        <w:suppressLineNumbers/>
        <w:spacing w:after="120" w:line="276" w:lineRule="auto"/>
        <w:jc w:val="both"/>
        <w:rPr>
          <w:lang w:val="pt-BR"/>
        </w:rPr>
      </w:pPr>
      <w:r w:rsidRPr="00EB1C96">
        <w:rPr>
          <w:i/>
          <w:iCs/>
          <w:color w:val="000000"/>
          <w:sz w:val="22"/>
          <w:szCs w:val="22"/>
          <w:lang w:val="pt-BR"/>
        </w:rPr>
        <w:t>- O autor ou coautor só poderão submeter dois artigos por ano para avaliação;</w:t>
      </w:r>
    </w:p>
    <w:p w14:paraId="2EAA9C33" w14:textId="77777777" w:rsidR="00670E40" w:rsidRPr="00EB1C96" w:rsidRDefault="00670E40" w:rsidP="00670E40">
      <w:pPr>
        <w:suppressLineNumbers/>
        <w:spacing w:after="120" w:line="276" w:lineRule="auto"/>
        <w:jc w:val="both"/>
        <w:rPr>
          <w:lang w:val="pt-BR"/>
        </w:rPr>
      </w:pPr>
      <w:r w:rsidRPr="00EB1C96">
        <w:rPr>
          <w:i/>
          <w:iCs/>
          <w:color w:val="000000"/>
          <w:sz w:val="22"/>
          <w:szCs w:val="22"/>
          <w:lang w:val="pt-BR"/>
        </w:rPr>
        <w:t>- O nome do arquivo .doc</w:t>
      </w:r>
      <w:r>
        <w:rPr>
          <w:i/>
          <w:iCs/>
          <w:color w:val="000000"/>
          <w:sz w:val="22"/>
          <w:szCs w:val="22"/>
          <w:lang w:val="pt-BR"/>
        </w:rPr>
        <w:t>x</w:t>
      </w:r>
      <w:r w:rsidRPr="00EB1C96">
        <w:rPr>
          <w:i/>
          <w:iCs/>
          <w:color w:val="000000"/>
          <w:sz w:val="22"/>
          <w:szCs w:val="22"/>
          <w:lang w:val="pt-BR"/>
        </w:rPr>
        <w:t xml:space="preserve"> não pode ter mais que 10 caracteres, senão dá erro no servidor;</w:t>
      </w:r>
    </w:p>
    <w:p w14:paraId="62370DF7" w14:textId="2A5FA4CB" w:rsidR="00670E40" w:rsidRPr="00EB1C96" w:rsidRDefault="00670E40" w:rsidP="00670E40">
      <w:pPr>
        <w:suppressLineNumbers/>
        <w:spacing w:after="120" w:line="276" w:lineRule="auto"/>
        <w:jc w:val="both"/>
        <w:rPr>
          <w:lang w:val="pt-BR"/>
        </w:rPr>
      </w:pPr>
      <w:r w:rsidRPr="00EB1C96">
        <w:rPr>
          <w:i/>
          <w:iCs/>
          <w:color w:val="000000"/>
          <w:sz w:val="22"/>
          <w:szCs w:val="22"/>
          <w:lang w:val="pt-BR"/>
        </w:rPr>
        <w:t xml:space="preserve">- Como proposta democrática e inclusiva no fazer pesquisa, a Revista </w:t>
      </w:r>
      <w:r>
        <w:rPr>
          <w:i/>
          <w:iCs/>
          <w:color w:val="000000"/>
          <w:sz w:val="22"/>
          <w:szCs w:val="22"/>
          <w:lang w:val="pt-BR"/>
        </w:rPr>
        <w:t>RECiT</w:t>
      </w:r>
      <w:r w:rsidR="005159F1">
        <w:rPr>
          <w:i/>
          <w:iCs/>
          <w:color w:val="000000"/>
          <w:sz w:val="22"/>
          <w:szCs w:val="22"/>
          <w:lang w:val="pt-BR"/>
        </w:rPr>
        <w:t>A</w:t>
      </w:r>
      <w:bookmarkStart w:id="0" w:name="_GoBack"/>
      <w:bookmarkEnd w:id="0"/>
      <w:r w:rsidRPr="00EB1C96">
        <w:rPr>
          <w:i/>
          <w:iCs/>
          <w:color w:val="000000"/>
          <w:sz w:val="22"/>
          <w:szCs w:val="22"/>
          <w:lang w:val="pt-BR"/>
        </w:rPr>
        <w:t xml:space="preserve"> não exige titulação mínima para submissão;</w:t>
      </w:r>
    </w:p>
    <w:p w14:paraId="751FBAD5" w14:textId="77777777" w:rsidR="00670E40" w:rsidRPr="00EB1C96" w:rsidRDefault="00670E40" w:rsidP="00670E40">
      <w:pPr>
        <w:suppressLineNumbers/>
        <w:spacing w:after="120" w:line="276" w:lineRule="auto"/>
        <w:jc w:val="both"/>
        <w:rPr>
          <w:lang w:val="pt-BR"/>
        </w:rPr>
      </w:pPr>
      <w:r w:rsidRPr="00A039D7">
        <w:rPr>
          <w:i/>
          <w:iCs/>
          <w:color w:val="000000"/>
          <w:sz w:val="22"/>
          <w:szCs w:val="22"/>
          <w:lang w:val="pt-BR"/>
        </w:rPr>
        <w:t xml:space="preserve">- Para referenciar nas normas ABNT, </w:t>
      </w:r>
      <w:r w:rsidRPr="00A039D7">
        <w:rPr>
          <w:b/>
          <w:bCs/>
          <w:i/>
          <w:iCs/>
          <w:color w:val="000000"/>
          <w:sz w:val="22"/>
          <w:szCs w:val="22"/>
          <w:lang w:val="pt-BR"/>
        </w:rPr>
        <w:t>não se usa mais caixa alta</w:t>
      </w:r>
      <w:r w:rsidRPr="00A039D7">
        <w:rPr>
          <w:i/>
          <w:iCs/>
          <w:color w:val="000000"/>
          <w:sz w:val="22"/>
          <w:szCs w:val="22"/>
          <w:lang w:val="pt-BR"/>
        </w:rPr>
        <w:t xml:space="preserve">. </w:t>
      </w:r>
      <w:r w:rsidRPr="00A039D7">
        <w:rPr>
          <w:b/>
          <w:bCs/>
          <w:i/>
          <w:iCs/>
          <w:color w:val="000000"/>
          <w:sz w:val="22"/>
          <w:szCs w:val="22"/>
          <w:lang w:val="pt-BR"/>
        </w:rPr>
        <w:t>Assim, (SILVA, 2024)</w:t>
      </w:r>
      <w:r w:rsidRPr="00A039D7">
        <w:rPr>
          <w:i/>
          <w:iCs/>
          <w:color w:val="000000"/>
          <w:sz w:val="22"/>
          <w:szCs w:val="22"/>
          <w:lang w:val="pt-BR"/>
        </w:rPr>
        <w:t xml:space="preserve"> deve ser referenciado como (Silva, 2024);</w:t>
      </w:r>
    </w:p>
    <w:p w14:paraId="50DAC7FB" w14:textId="3EB27A5E" w:rsidR="00EB1C96" w:rsidRPr="003510BB" w:rsidRDefault="00EB1C96" w:rsidP="007272AF">
      <w:pPr>
        <w:suppressLineNumbers/>
        <w:rPr>
          <w:b/>
          <w:bCs/>
          <w:color w:val="FF0000"/>
          <w:lang w:val="pt-BR"/>
        </w:rPr>
      </w:pPr>
      <w:r w:rsidRPr="003510BB">
        <w:rPr>
          <w:b/>
          <w:bCs/>
          <w:color w:val="FF0000"/>
          <w:sz w:val="22"/>
          <w:szCs w:val="22"/>
          <w:lang w:val="pt-BR"/>
        </w:rPr>
        <w:t>---------------------------------------</w:t>
      </w:r>
      <w:r w:rsidR="00577AD6" w:rsidRPr="003510BB">
        <w:rPr>
          <w:b/>
          <w:bCs/>
          <w:color w:val="FF0000"/>
          <w:sz w:val="22"/>
          <w:szCs w:val="22"/>
          <w:lang w:val="pt-BR"/>
        </w:rPr>
        <w:t xml:space="preserve"> Exemplo ---------------------------------------------</w:t>
      </w:r>
    </w:p>
    <w:p w14:paraId="7436B5CE" w14:textId="23E6DE25" w:rsidR="00EB1C96" w:rsidRPr="00EB1C96" w:rsidRDefault="00EB1C96" w:rsidP="007272AF">
      <w:pPr>
        <w:suppressLineNumbers/>
        <w:spacing w:line="360" w:lineRule="auto"/>
        <w:rPr>
          <w:lang w:val="pt-BR"/>
        </w:rPr>
      </w:pPr>
      <w:r w:rsidRPr="00EB1C96">
        <w:rPr>
          <w:b/>
          <w:bCs/>
          <w:color w:val="000000"/>
          <w:sz w:val="22"/>
          <w:szCs w:val="22"/>
          <w:lang w:val="pt-BR"/>
        </w:rPr>
        <w:t>Nome*:</w:t>
      </w:r>
      <w:r w:rsidRPr="00EB1C96">
        <w:rPr>
          <w:color w:val="000000"/>
          <w:sz w:val="22"/>
          <w:szCs w:val="22"/>
          <w:lang w:val="pt-BR"/>
        </w:rPr>
        <w:t xml:space="preserve"> </w:t>
      </w:r>
      <w:r w:rsidR="00577AD6" w:rsidRPr="00577AD6">
        <w:rPr>
          <w:color w:val="000000"/>
          <w:sz w:val="22"/>
          <w:szCs w:val="22"/>
          <w:lang w:val="pt-BR"/>
        </w:rPr>
        <w:t>Victor Arlindo Taveira de Matos</w:t>
      </w:r>
    </w:p>
    <w:p w14:paraId="12B94837" w14:textId="01778763" w:rsidR="00EB1C96" w:rsidRPr="00EB1C96" w:rsidRDefault="00EB1C96" w:rsidP="007272AF">
      <w:pPr>
        <w:suppressLineNumbers/>
        <w:spacing w:line="360" w:lineRule="auto"/>
        <w:rPr>
          <w:lang w:val="pt-BR"/>
        </w:rPr>
      </w:pPr>
      <w:r w:rsidRPr="00EB1C96">
        <w:rPr>
          <w:b/>
          <w:bCs/>
          <w:color w:val="000000"/>
          <w:sz w:val="22"/>
          <w:szCs w:val="22"/>
          <w:lang w:val="pt-BR"/>
        </w:rPr>
        <w:t>Resumo Biográfico para o artigo*:</w:t>
      </w:r>
      <w:r w:rsidRPr="00EB1C96">
        <w:rPr>
          <w:color w:val="000000"/>
          <w:sz w:val="22"/>
          <w:szCs w:val="22"/>
          <w:lang w:val="pt-BR"/>
        </w:rPr>
        <w:t xml:space="preserve"> </w:t>
      </w:r>
      <w:r w:rsidR="0058549B" w:rsidRPr="00550291">
        <w:rPr>
          <w:color w:val="000000"/>
          <w:sz w:val="22"/>
          <w:szCs w:val="22"/>
          <w:lang w:val="pt-BR"/>
        </w:rPr>
        <w:t xml:space="preserve">Doutorado em Agricultura Tropical </w:t>
      </w:r>
      <w:r w:rsidR="009F31B7">
        <w:rPr>
          <w:color w:val="000000"/>
          <w:sz w:val="22"/>
          <w:szCs w:val="22"/>
          <w:lang w:val="pt-BR"/>
        </w:rPr>
        <w:t xml:space="preserve">pela </w:t>
      </w:r>
      <w:r w:rsidR="0058549B" w:rsidRPr="00550291">
        <w:rPr>
          <w:color w:val="000000"/>
          <w:sz w:val="22"/>
          <w:szCs w:val="22"/>
          <w:lang w:val="pt-BR"/>
        </w:rPr>
        <w:t>Universidade Federal de Mato Grosso</w:t>
      </w:r>
      <w:r w:rsidR="009F31B7">
        <w:rPr>
          <w:color w:val="000000"/>
          <w:sz w:val="22"/>
          <w:szCs w:val="22"/>
          <w:lang w:val="pt-BR"/>
        </w:rPr>
        <w:t xml:space="preserve"> (</w:t>
      </w:r>
      <w:r w:rsidR="0058549B" w:rsidRPr="00550291">
        <w:rPr>
          <w:color w:val="000000"/>
          <w:sz w:val="22"/>
          <w:szCs w:val="22"/>
          <w:lang w:val="pt-BR"/>
        </w:rPr>
        <w:t>UFMT</w:t>
      </w:r>
      <w:r w:rsidR="0058549B" w:rsidRPr="00EB1C96">
        <w:rPr>
          <w:color w:val="000000"/>
          <w:sz w:val="22"/>
          <w:szCs w:val="22"/>
          <w:lang w:val="pt-BR"/>
        </w:rPr>
        <w:t>)</w:t>
      </w:r>
      <w:r w:rsidR="0058549B">
        <w:rPr>
          <w:color w:val="000000"/>
          <w:sz w:val="22"/>
          <w:szCs w:val="22"/>
          <w:lang w:val="pt-BR"/>
        </w:rPr>
        <w:t xml:space="preserve">. </w:t>
      </w:r>
      <w:r w:rsidR="0058549B" w:rsidRPr="0058549B">
        <w:rPr>
          <w:color w:val="000000"/>
          <w:sz w:val="22"/>
          <w:szCs w:val="22"/>
          <w:lang w:val="pt-BR"/>
        </w:rPr>
        <w:t>Professor do Instituto Federal de Educação Ciência e Tecnologia de Mato Grosso</w:t>
      </w:r>
      <w:r w:rsidR="009F31B7">
        <w:rPr>
          <w:color w:val="000000"/>
          <w:sz w:val="22"/>
          <w:szCs w:val="22"/>
          <w:lang w:val="pt-BR"/>
        </w:rPr>
        <w:t xml:space="preserve"> (IFMT)</w:t>
      </w:r>
      <w:r w:rsidR="0058549B" w:rsidRPr="0058549B">
        <w:rPr>
          <w:color w:val="000000"/>
          <w:sz w:val="22"/>
          <w:szCs w:val="22"/>
          <w:lang w:val="pt-BR"/>
        </w:rPr>
        <w:t>, Campus São Vicente</w:t>
      </w:r>
      <w:r w:rsidR="0058549B">
        <w:rPr>
          <w:color w:val="000000"/>
          <w:sz w:val="22"/>
          <w:szCs w:val="22"/>
          <w:lang w:val="pt-BR"/>
        </w:rPr>
        <w:t>.</w:t>
      </w:r>
    </w:p>
    <w:p w14:paraId="69141D0D" w14:textId="7A7CAA76" w:rsidR="00EB1C96" w:rsidRPr="00EB1C96" w:rsidRDefault="00EB1C96" w:rsidP="007272AF">
      <w:pPr>
        <w:suppressLineNumbers/>
        <w:spacing w:line="360" w:lineRule="auto"/>
        <w:rPr>
          <w:lang w:val="pt-BR"/>
        </w:rPr>
      </w:pPr>
      <w:r w:rsidRPr="00EB1C96">
        <w:rPr>
          <w:b/>
          <w:bCs/>
          <w:color w:val="000000"/>
          <w:sz w:val="22"/>
          <w:szCs w:val="22"/>
          <w:lang w:val="pt-BR"/>
        </w:rPr>
        <w:t>E-mail*:</w:t>
      </w:r>
      <w:r w:rsidR="00670E40">
        <w:rPr>
          <w:b/>
          <w:bCs/>
          <w:color w:val="000000"/>
          <w:sz w:val="22"/>
          <w:szCs w:val="22"/>
          <w:lang w:val="pt-BR"/>
        </w:rPr>
        <w:t>victor.arlindo</w:t>
      </w:r>
      <w:r w:rsidRPr="00EB1C96">
        <w:rPr>
          <w:color w:val="000000"/>
          <w:sz w:val="22"/>
          <w:szCs w:val="22"/>
          <w:lang w:val="pt-BR"/>
        </w:rPr>
        <w:t>@ifmt.edu.br</w:t>
      </w:r>
    </w:p>
    <w:p w14:paraId="04019676" w14:textId="5429FA13" w:rsidR="009F31B7" w:rsidRDefault="00EB1C96" w:rsidP="007272AF">
      <w:pPr>
        <w:suppressLineNumbers/>
        <w:spacing w:line="360" w:lineRule="auto"/>
        <w:rPr>
          <w:color w:val="000000"/>
          <w:sz w:val="22"/>
          <w:szCs w:val="22"/>
          <w:lang w:val="pt-BR"/>
        </w:rPr>
      </w:pPr>
      <w:r w:rsidRPr="00EB1C96">
        <w:rPr>
          <w:b/>
          <w:bCs/>
          <w:color w:val="000000"/>
          <w:sz w:val="22"/>
          <w:szCs w:val="22"/>
          <w:lang w:val="pt-BR"/>
        </w:rPr>
        <w:t>Endereço ORCiD*:</w:t>
      </w:r>
      <w:r w:rsidRPr="00EB1C96">
        <w:rPr>
          <w:color w:val="000000"/>
          <w:sz w:val="22"/>
          <w:szCs w:val="22"/>
          <w:lang w:val="pt-BR"/>
        </w:rPr>
        <w:t xml:space="preserve"> </w:t>
      </w:r>
      <w:r w:rsidR="009F31B7" w:rsidRPr="009F31B7">
        <w:rPr>
          <w:color w:val="000000"/>
          <w:sz w:val="22"/>
          <w:szCs w:val="22"/>
          <w:lang w:val="pt-BR"/>
        </w:rPr>
        <w:t>https://orcid.org/0000-0003-0837-5790</w:t>
      </w:r>
    </w:p>
    <w:p w14:paraId="21E6C57E" w14:textId="247DAA78" w:rsidR="00EB1C96" w:rsidRPr="00EB1C96" w:rsidRDefault="00EB1C96" w:rsidP="007272AF">
      <w:pPr>
        <w:suppressLineNumbers/>
        <w:spacing w:line="360" w:lineRule="auto"/>
        <w:rPr>
          <w:lang w:val="pt-BR"/>
        </w:rPr>
      </w:pPr>
      <w:r w:rsidRPr="00EB1C96">
        <w:rPr>
          <w:b/>
          <w:bCs/>
          <w:color w:val="000000"/>
          <w:sz w:val="22"/>
          <w:szCs w:val="22"/>
          <w:lang w:val="pt-BR"/>
        </w:rPr>
        <w:t>Endereço Lattes*:</w:t>
      </w:r>
      <w:r w:rsidRPr="00EB1C96">
        <w:rPr>
          <w:color w:val="000000"/>
          <w:sz w:val="22"/>
          <w:szCs w:val="22"/>
          <w:lang w:val="pt-BR"/>
        </w:rPr>
        <w:t xml:space="preserve"> </w:t>
      </w:r>
      <w:r w:rsidR="0058549B" w:rsidRPr="0058549B">
        <w:rPr>
          <w:color w:val="000000"/>
          <w:sz w:val="22"/>
          <w:szCs w:val="22"/>
          <w:lang w:val="pt-BR"/>
        </w:rPr>
        <w:t xml:space="preserve">http://lattes.cnpq.br/9735613081603286 </w:t>
      </w:r>
      <w:r w:rsidRPr="00EB1C96">
        <w:rPr>
          <w:color w:val="FF0000"/>
          <w:sz w:val="22"/>
          <w:szCs w:val="22"/>
          <w:lang w:val="pt-BR"/>
        </w:rPr>
        <w:t xml:space="preserve">(Esse </w:t>
      </w:r>
      <w:r w:rsidR="00106E84" w:rsidRPr="00EB1C96">
        <w:rPr>
          <w:color w:val="FF0000"/>
          <w:sz w:val="22"/>
          <w:szCs w:val="22"/>
          <w:lang w:val="pt-BR"/>
        </w:rPr>
        <w:t>item</w:t>
      </w:r>
      <w:r w:rsidRPr="00EB1C96">
        <w:rPr>
          <w:color w:val="FF0000"/>
          <w:sz w:val="22"/>
          <w:szCs w:val="22"/>
          <w:lang w:val="pt-BR"/>
        </w:rPr>
        <w:t xml:space="preserve"> não é obrigatório para pesquisadores que não sejam brasileiros)</w:t>
      </w:r>
    </w:p>
    <w:p w14:paraId="6E29233A" w14:textId="1442324F" w:rsidR="00577AD6" w:rsidRPr="00EB1C96" w:rsidRDefault="00EB1C96" w:rsidP="007272AF">
      <w:pPr>
        <w:suppressLineNumbers/>
        <w:rPr>
          <w:lang w:val="pt-BR"/>
        </w:rPr>
      </w:pPr>
      <w:r w:rsidRPr="00EB1C96">
        <w:rPr>
          <w:color w:val="000000"/>
          <w:sz w:val="22"/>
          <w:szCs w:val="22"/>
          <w:lang w:val="pt-BR"/>
        </w:rPr>
        <w:t>-</w:t>
      </w:r>
      <w:r w:rsidR="00577AD6" w:rsidRPr="00EB1C96">
        <w:rPr>
          <w:color w:val="000000"/>
          <w:sz w:val="22"/>
          <w:szCs w:val="22"/>
          <w:lang w:val="pt-BR"/>
        </w:rPr>
        <w:t>---------------------------------------</w:t>
      </w:r>
      <w:r w:rsidR="00577AD6">
        <w:rPr>
          <w:color w:val="000000"/>
          <w:sz w:val="22"/>
          <w:szCs w:val="22"/>
          <w:lang w:val="pt-BR"/>
        </w:rPr>
        <w:t>-----------------------------------------------------------------</w:t>
      </w:r>
    </w:p>
    <w:p w14:paraId="1F438BEE" w14:textId="77777777" w:rsidR="00EB1C96" w:rsidRPr="00EB1C96" w:rsidRDefault="00EB1C96" w:rsidP="007272AF">
      <w:pPr>
        <w:suppressLineNumbers/>
        <w:spacing w:line="360" w:lineRule="auto"/>
        <w:rPr>
          <w:lang w:val="pt-BR"/>
        </w:rPr>
      </w:pPr>
      <w:r w:rsidRPr="00EB1C96">
        <w:rPr>
          <w:color w:val="000000"/>
          <w:sz w:val="22"/>
          <w:szCs w:val="22"/>
          <w:lang w:val="pt-BR"/>
        </w:rPr>
        <w:t>Nome*: </w:t>
      </w:r>
    </w:p>
    <w:p w14:paraId="7CD5AA02" w14:textId="77777777" w:rsidR="0058549B" w:rsidRDefault="0058549B" w:rsidP="007272AF">
      <w:pPr>
        <w:suppressLineNumbers/>
        <w:spacing w:line="360" w:lineRule="auto"/>
        <w:rPr>
          <w:color w:val="000000"/>
          <w:sz w:val="22"/>
          <w:szCs w:val="22"/>
          <w:lang w:val="pt-BR"/>
        </w:rPr>
      </w:pPr>
      <w:r w:rsidRPr="0058549B">
        <w:rPr>
          <w:color w:val="000000"/>
          <w:sz w:val="22"/>
          <w:szCs w:val="22"/>
          <w:lang w:val="pt-BR"/>
        </w:rPr>
        <w:t>Resumo Biográfico para o artigo*:</w:t>
      </w:r>
    </w:p>
    <w:p w14:paraId="0F44752D" w14:textId="6AA952AD" w:rsidR="00EB1C96" w:rsidRPr="00EB1C96" w:rsidRDefault="00EB1C96" w:rsidP="007272AF">
      <w:pPr>
        <w:suppressLineNumbers/>
        <w:spacing w:line="360" w:lineRule="auto"/>
        <w:rPr>
          <w:lang w:val="pt-BR"/>
        </w:rPr>
      </w:pPr>
      <w:r w:rsidRPr="00EB1C96">
        <w:rPr>
          <w:color w:val="000000"/>
          <w:sz w:val="22"/>
          <w:szCs w:val="22"/>
          <w:lang w:val="pt-BR"/>
        </w:rPr>
        <w:t>E-mail*: </w:t>
      </w:r>
    </w:p>
    <w:p w14:paraId="504FFB84" w14:textId="77777777" w:rsidR="00EB1C96" w:rsidRPr="00EB1C96" w:rsidRDefault="00EB1C96" w:rsidP="007272AF">
      <w:pPr>
        <w:suppressLineNumbers/>
        <w:spacing w:line="360" w:lineRule="auto"/>
        <w:rPr>
          <w:lang w:val="pt-BR"/>
        </w:rPr>
      </w:pPr>
      <w:r w:rsidRPr="00EB1C96">
        <w:rPr>
          <w:color w:val="000000"/>
          <w:sz w:val="22"/>
          <w:szCs w:val="22"/>
          <w:lang w:val="pt-BR"/>
        </w:rPr>
        <w:t>Endereço ORCiD*: </w:t>
      </w:r>
    </w:p>
    <w:p w14:paraId="2D34F6DC" w14:textId="14971026" w:rsidR="00EB1C96" w:rsidRPr="00EB1C96" w:rsidRDefault="00EB1C96" w:rsidP="007272AF">
      <w:pPr>
        <w:suppressLineNumbers/>
        <w:spacing w:line="360" w:lineRule="auto"/>
        <w:rPr>
          <w:lang w:val="pt-BR"/>
        </w:rPr>
      </w:pPr>
      <w:r w:rsidRPr="00EB1C96">
        <w:rPr>
          <w:color w:val="000000"/>
          <w:sz w:val="22"/>
          <w:szCs w:val="22"/>
          <w:lang w:val="pt-BR"/>
        </w:rPr>
        <w:t>Endereço Lattes*: </w:t>
      </w:r>
    </w:p>
    <w:p w14:paraId="4AD1FE09" w14:textId="11B63B1D" w:rsidR="0058549B" w:rsidRPr="00EB1C96" w:rsidRDefault="0058549B" w:rsidP="007272AF">
      <w:pPr>
        <w:suppressLineNumbers/>
        <w:rPr>
          <w:lang w:val="pt-BR"/>
        </w:rPr>
      </w:pPr>
      <w:r w:rsidRPr="00EB1C96">
        <w:rPr>
          <w:color w:val="000000"/>
          <w:sz w:val="22"/>
          <w:szCs w:val="22"/>
          <w:lang w:val="pt-BR"/>
        </w:rPr>
        <w:t>----------------------------------------</w:t>
      </w:r>
      <w:r>
        <w:rPr>
          <w:color w:val="000000"/>
          <w:sz w:val="22"/>
          <w:szCs w:val="22"/>
          <w:lang w:val="pt-BR"/>
        </w:rPr>
        <w:t>-----------------------------------------------------------------</w:t>
      </w:r>
    </w:p>
    <w:p w14:paraId="750B6C25" w14:textId="77777777" w:rsidR="0058549B" w:rsidRPr="00EB1C96" w:rsidRDefault="0058549B" w:rsidP="007272AF">
      <w:pPr>
        <w:suppressLineNumbers/>
        <w:spacing w:line="360" w:lineRule="auto"/>
        <w:rPr>
          <w:lang w:val="pt-BR"/>
        </w:rPr>
      </w:pPr>
      <w:r w:rsidRPr="00EB1C96">
        <w:rPr>
          <w:color w:val="000000"/>
          <w:sz w:val="22"/>
          <w:szCs w:val="22"/>
          <w:lang w:val="pt-BR"/>
        </w:rPr>
        <w:t>Nome*: </w:t>
      </w:r>
    </w:p>
    <w:p w14:paraId="5240AF37" w14:textId="77777777" w:rsidR="0058549B" w:rsidRDefault="0058549B" w:rsidP="007272AF">
      <w:pPr>
        <w:suppressLineNumbers/>
        <w:spacing w:line="360" w:lineRule="auto"/>
        <w:rPr>
          <w:color w:val="000000"/>
          <w:sz w:val="22"/>
          <w:szCs w:val="22"/>
          <w:lang w:val="pt-BR"/>
        </w:rPr>
      </w:pPr>
      <w:r w:rsidRPr="0058549B">
        <w:rPr>
          <w:color w:val="000000"/>
          <w:sz w:val="22"/>
          <w:szCs w:val="22"/>
          <w:lang w:val="pt-BR"/>
        </w:rPr>
        <w:t>Resumo Biográfico para o artigo*:</w:t>
      </w:r>
    </w:p>
    <w:p w14:paraId="168EC0DA" w14:textId="77777777" w:rsidR="0058549B" w:rsidRPr="00EB1C96" w:rsidRDefault="0058549B" w:rsidP="007272AF">
      <w:pPr>
        <w:suppressLineNumbers/>
        <w:spacing w:line="360" w:lineRule="auto"/>
        <w:rPr>
          <w:lang w:val="pt-BR"/>
        </w:rPr>
      </w:pPr>
      <w:r w:rsidRPr="00EB1C96">
        <w:rPr>
          <w:color w:val="000000"/>
          <w:sz w:val="22"/>
          <w:szCs w:val="22"/>
          <w:lang w:val="pt-BR"/>
        </w:rPr>
        <w:t>E-mail*: </w:t>
      </w:r>
    </w:p>
    <w:p w14:paraId="7D8925F0" w14:textId="77777777" w:rsidR="0058549B" w:rsidRPr="00EB1C96" w:rsidRDefault="0058549B" w:rsidP="007272AF">
      <w:pPr>
        <w:suppressLineNumbers/>
        <w:spacing w:line="360" w:lineRule="auto"/>
        <w:rPr>
          <w:lang w:val="pt-BR"/>
        </w:rPr>
      </w:pPr>
      <w:r w:rsidRPr="00EB1C96">
        <w:rPr>
          <w:color w:val="000000"/>
          <w:sz w:val="22"/>
          <w:szCs w:val="22"/>
          <w:lang w:val="pt-BR"/>
        </w:rPr>
        <w:lastRenderedPageBreak/>
        <w:t>Endereço ORCiD*: </w:t>
      </w:r>
    </w:p>
    <w:p w14:paraId="1181519D" w14:textId="77777777" w:rsidR="0058549B" w:rsidRPr="00EB1C96" w:rsidRDefault="0058549B" w:rsidP="007272AF">
      <w:pPr>
        <w:suppressLineNumbers/>
        <w:spacing w:line="360" w:lineRule="auto"/>
        <w:rPr>
          <w:lang w:val="pt-BR"/>
        </w:rPr>
      </w:pPr>
      <w:r w:rsidRPr="00EB1C96">
        <w:rPr>
          <w:color w:val="000000"/>
          <w:sz w:val="22"/>
          <w:szCs w:val="22"/>
          <w:lang w:val="pt-BR"/>
        </w:rPr>
        <w:t>Endereço Lattes*: </w:t>
      </w:r>
    </w:p>
    <w:p w14:paraId="030675C3" w14:textId="5A136A83" w:rsidR="0058549B" w:rsidRPr="00EB1C96" w:rsidRDefault="0058549B" w:rsidP="007272AF">
      <w:pPr>
        <w:suppressLineNumbers/>
        <w:rPr>
          <w:lang w:val="pt-BR"/>
        </w:rPr>
      </w:pPr>
      <w:r w:rsidRPr="00EB1C96">
        <w:rPr>
          <w:color w:val="000000"/>
          <w:sz w:val="22"/>
          <w:szCs w:val="22"/>
          <w:lang w:val="pt-BR"/>
        </w:rPr>
        <w:t>----------------------------------------</w:t>
      </w:r>
      <w:r>
        <w:rPr>
          <w:color w:val="000000"/>
          <w:sz w:val="22"/>
          <w:szCs w:val="22"/>
          <w:lang w:val="pt-BR"/>
        </w:rPr>
        <w:t>-----------------------------------------------------------------</w:t>
      </w:r>
    </w:p>
    <w:p w14:paraId="29E05CAF" w14:textId="77777777" w:rsidR="0058549B" w:rsidRPr="00EB1C96" w:rsidRDefault="0058549B" w:rsidP="007272AF">
      <w:pPr>
        <w:suppressLineNumbers/>
        <w:spacing w:line="360" w:lineRule="auto"/>
        <w:rPr>
          <w:lang w:val="pt-BR"/>
        </w:rPr>
      </w:pPr>
      <w:r w:rsidRPr="00EB1C96">
        <w:rPr>
          <w:color w:val="000000"/>
          <w:sz w:val="22"/>
          <w:szCs w:val="22"/>
          <w:lang w:val="pt-BR"/>
        </w:rPr>
        <w:t>Nome*: </w:t>
      </w:r>
    </w:p>
    <w:p w14:paraId="1F506AD0" w14:textId="77777777" w:rsidR="0058549B" w:rsidRDefault="0058549B" w:rsidP="007272AF">
      <w:pPr>
        <w:suppressLineNumbers/>
        <w:spacing w:line="360" w:lineRule="auto"/>
        <w:rPr>
          <w:color w:val="000000"/>
          <w:sz w:val="22"/>
          <w:szCs w:val="22"/>
          <w:lang w:val="pt-BR"/>
        </w:rPr>
      </w:pPr>
      <w:r w:rsidRPr="0058549B">
        <w:rPr>
          <w:color w:val="000000"/>
          <w:sz w:val="22"/>
          <w:szCs w:val="22"/>
          <w:lang w:val="pt-BR"/>
        </w:rPr>
        <w:t>Resumo Biográfico para o artigo*:</w:t>
      </w:r>
    </w:p>
    <w:p w14:paraId="6B1E71BF" w14:textId="77777777" w:rsidR="0058549B" w:rsidRPr="00EB1C96" w:rsidRDefault="0058549B" w:rsidP="007272AF">
      <w:pPr>
        <w:suppressLineNumbers/>
        <w:spacing w:line="360" w:lineRule="auto"/>
        <w:rPr>
          <w:lang w:val="pt-BR"/>
        </w:rPr>
      </w:pPr>
      <w:r w:rsidRPr="00EB1C96">
        <w:rPr>
          <w:color w:val="000000"/>
          <w:sz w:val="22"/>
          <w:szCs w:val="22"/>
          <w:lang w:val="pt-BR"/>
        </w:rPr>
        <w:t>E-mail*: </w:t>
      </w:r>
    </w:p>
    <w:p w14:paraId="09FE9178" w14:textId="77777777" w:rsidR="0058549B" w:rsidRPr="00EB1C96" w:rsidRDefault="0058549B" w:rsidP="007272AF">
      <w:pPr>
        <w:suppressLineNumbers/>
        <w:spacing w:line="360" w:lineRule="auto"/>
        <w:rPr>
          <w:lang w:val="pt-BR"/>
        </w:rPr>
      </w:pPr>
      <w:r w:rsidRPr="00EB1C96">
        <w:rPr>
          <w:color w:val="000000"/>
          <w:sz w:val="22"/>
          <w:szCs w:val="22"/>
          <w:lang w:val="pt-BR"/>
        </w:rPr>
        <w:t>Endereço ORCiD*: </w:t>
      </w:r>
    </w:p>
    <w:p w14:paraId="7C4FADE1" w14:textId="42146E0C" w:rsidR="0058549B" w:rsidRPr="00EB1C96" w:rsidRDefault="0058549B" w:rsidP="007272AF">
      <w:pPr>
        <w:suppressLineNumbers/>
        <w:pBdr>
          <w:bottom w:val="single" w:sz="6" w:space="1" w:color="auto"/>
        </w:pBdr>
        <w:spacing w:line="360" w:lineRule="auto"/>
        <w:rPr>
          <w:lang w:val="pt-BR"/>
        </w:rPr>
      </w:pPr>
      <w:r w:rsidRPr="00EB1C96">
        <w:rPr>
          <w:color w:val="000000"/>
          <w:sz w:val="22"/>
          <w:szCs w:val="22"/>
          <w:lang w:val="pt-BR"/>
        </w:rPr>
        <w:t>Endereço Lattes*: </w:t>
      </w:r>
    </w:p>
    <w:p w14:paraId="291F4F20" w14:textId="77777777" w:rsidR="000D7739" w:rsidRPr="00EB1C96" w:rsidRDefault="000D7739" w:rsidP="007272AF">
      <w:pPr>
        <w:suppressLineNumbers/>
        <w:rPr>
          <w:lang w:val="pt-BR"/>
        </w:rPr>
      </w:pPr>
    </w:p>
    <w:p w14:paraId="6CF2B033" w14:textId="77777777" w:rsidR="000D7739" w:rsidRDefault="000D7739" w:rsidP="000D7739">
      <w:pPr>
        <w:spacing w:after="186"/>
        <w:rPr>
          <w:color w:val="000000"/>
          <w:sz w:val="22"/>
          <w:szCs w:val="22"/>
          <w:lang w:val="pt-BR"/>
        </w:rPr>
        <w:sectPr w:rsidR="000D7739" w:rsidSect="000D7739">
          <w:headerReference w:type="first" r:id="rId9"/>
          <w:type w:val="continuous"/>
          <w:pgSz w:w="11906" w:h="16838"/>
          <w:pgMar w:top="1418" w:right="1701" w:bottom="1418" w:left="1701" w:header="709" w:footer="709" w:gutter="0"/>
          <w:lnNumType w:countBy="1" w:restart="continuous"/>
          <w:cols w:space="708"/>
          <w:docGrid w:linePitch="360"/>
        </w:sectPr>
      </w:pPr>
    </w:p>
    <w:p w14:paraId="6789BF6B" w14:textId="0ACB0CEC" w:rsidR="00EB1C96" w:rsidRPr="00EB1C96" w:rsidRDefault="00EB1C96" w:rsidP="00EB1C96">
      <w:pPr>
        <w:spacing w:after="186"/>
        <w:ind w:left="-10" w:hanging="20"/>
        <w:jc w:val="center"/>
        <w:rPr>
          <w:lang w:val="pt-BR"/>
        </w:rPr>
      </w:pPr>
      <w:r w:rsidRPr="00EB1C96">
        <w:rPr>
          <w:b/>
          <w:bCs/>
          <w:color w:val="000000"/>
          <w:sz w:val="28"/>
          <w:szCs w:val="28"/>
          <w:lang w:val="pt-BR"/>
        </w:rPr>
        <w:lastRenderedPageBreak/>
        <w:t xml:space="preserve">Título em português (Inicia com letra maiúscula e possui no máximo </w:t>
      </w:r>
      <w:r w:rsidR="00745ACB">
        <w:rPr>
          <w:b/>
          <w:bCs/>
          <w:color w:val="000000"/>
          <w:sz w:val="28"/>
          <w:szCs w:val="28"/>
          <w:lang w:val="pt-BR"/>
        </w:rPr>
        <w:t>15</w:t>
      </w:r>
      <w:r w:rsidR="00D45245">
        <w:rPr>
          <w:b/>
          <w:bCs/>
          <w:color w:val="000000"/>
          <w:sz w:val="28"/>
          <w:szCs w:val="28"/>
          <w:lang w:val="pt-BR"/>
        </w:rPr>
        <w:t xml:space="preserve"> palavras</w:t>
      </w:r>
      <w:r w:rsidRPr="00EB1C96">
        <w:rPr>
          <w:b/>
          <w:bCs/>
          <w:color w:val="000000"/>
          <w:sz w:val="28"/>
          <w:szCs w:val="28"/>
          <w:lang w:val="pt-BR"/>
        </w:rPr>
        <w:t>)</w:t>
      </w:r>
    </w:p>
    <w:p w14:paraId="2A815B37" w14:textId="77777777" w:rsidR="00EB1C96" w:rsidRPr="00EB1C96" w:rsidRDefault="00EB1C96" w:rsidP="00EB1C96">
      <w:pPr>
        <w:spacing w:after="186"/>
        <w:ind w:left="-10" w:hanging="20"/>
        <w:jc w:val="center"/>
        <w:rPr>
          <w:lang w:val="pt-BR"/>
        </w:rPr>
      </w:pPr>
      <w:r w:rsidRPr="00EB1C96">
        <w:rPr>
          <w:i/>
          <w:iCs/>
          <w:color w:val="000000"/>
          <w:lang w:val="pt-BR"/>
        </w:rPr>
        <w:t>Título em inglês</w:t>
      </w:r>
    </w:p>
    <w:p w14:paraId="3F9523AC" w14:textId="77777777" w:rsidR="00EB1C96" w:rsidRPr="00EB1C96" w:rsidRDefault="00EB1C96" w:rsidP="00EB1C96">
      <w:pPr>
        <w:spacing w:after="186"/>
        <w:ind w:left="-10" w:hanging="20"/>
        <w:jc w:val="center"/>
        <w:rPr>
          <w:lang w:val="pt-BR"/>
        </w:rPr>
      </w:pPr>
      <w:r w:rsidRPr="00EB1C96">
        <w:rPr>
          <w:i/>
          <w:iCs/>
          <w:color w:val="000000"/>
          <w:lang w:val="pt-BR"/>
        </w:rPr>
        <w:t>Título em espanhol</w:t>
      </w:r>
    </w:p>
    <w:p w14:paraId="57865D64" w14:textId="77777777" w:rsidR="00EB1C96" w:rsidRPr="00EB1C96" w:rsidRDefault="00EB1C96" w:rsidP="00EB1C96">
      <w:pPr>
        <w:ind w:left="-10" w:hanging="20"/>
        <w:jc w:val="both"/>
        <w:rPr>
          <w:lang w:val="pt-BR"/>
        </w:rPr>
      </w:pPr>
      <w:r w:rsidRPr="00EB1C96">
        <w:rPr>
          <w:b/>
          <w:bCs/>
          <w:color w:val="000000"/>
          <w:lang w:val="pt-BR"/>
        </w:rPr>
        <w:t>Resumo</w:t>
      </w:r>
    </w:p>
    <w:p w14:paraId="58B9B259" w14:textId="307C4229" w:rsidR="00EB1C96" w:rsidRPr="00EB1C96" w:rsidRDefault="00EB1C96" w:rsidP="00EB1C96">
      <w:pPr>
        <w:ind w:left="-10" w:hanging="20"/>
        <w:jc w:val="both"/>
        <w:rPr>
          <w:lang w:val="pt-BR"/>
        </w:rPr>
      </w:pPr>
      <w:r w:rsidRPr="00EB1C96">
        <w:rPr>
          <w:color w:val="000000"/>
          <w:lang w:val="pt-BR"/>
        </w:rPr>
        <w:t xml:space="preserve">O resumo é um elemento obrigatório, constituído de uma sequência de frases concisas e objetivas (e não de uma simples enumeração de tópicos), devendo apresentar em sua estrutura quatro elementos básicos: uma breve introdução; objetivo do trabalho; aporte teórico; procedimentos metodológicos; e principais resultados; quando for o caso, também deverão constar as conclusões do trabalho. Este deverá conter no mínimo 100 (cem) </w:t>
      </w:r>
      <w:r w:rsidRPr="00EB1C96">
        <w:rPr>
          <w:color w:val="FF0000"/>
          <w:lang w:val="pt-BR"/>
        </w:rPr>
        <w:t xml:space="preserve">E, SEM EXCEÇÃO PARA FINS DE EDITORAÇÃO, NO MÁXIMO </w:t>
      </w:r>
      <w:r w:rsidR="00670E40">
        <w:rPr>
          <w:color w:val="FF0000"/>
          <w:lang w:val="pt-BR"/>
        </w:rPr>
        <w:t>2</w:t>
      </w:r>
      <w:r w:rsidRPr="00EB1C96">
        <w:rPr>
          <w:color w:val="FF0000"/>
          <w:lang w:val="pt-BR"/>
        </w:rPr>
        <w:t>50 (CENTO E CINQUENTA) PALAVRAS</w:t>
      </w:r>
      <w:r w:rsidRPr="00EB1C96">
        <w:rPr>
          <w:color w:val="000000"/>
          <w:lang w:val="pt-BR"/>
        </w:rPr>
        <w:t>, formatado em espaço simples (Fonte: Times New Roman, Tamanho: 12, justificado). Abaixo do resumo deverão constar as Palavras-chave (Fonte: Times New Roman, Tamanho: 12) com no mínimo 03 (três) e no máximo 05 (cinco) palavras, separadas entre si por ponto</w:t>
      </w:r>
      <w:r w:rsidR="00670E40">
        <w:rPr>
          <w:color w:val="000000"/>
          <w:lang w:val="pt-BR"/>
        </w:rPr>
        <w:t xml:space="preserve"> e vírgula</w:t>
      </w:r>
      <w:r w:rsidRPr="00EB1C96">
        <w:rPr>
          <w:color w:val="000000"/>
          <w:lang w:val="pt-BR"/>
        </w:rPr>
        <w:t xml:space="preserve"> (</w:t>
      </w:r>
      <w:r w:rsidR="00670E40">
        <w:rPr>
          <w:color w:val="000000"/>
          <w:lang w:val="pt-BR"/>
        </w:rPr>
        <w:t>;</w:t>
      </w:r>
      <w:r w:rsidRPr="00EB1C96">
        <w:rPr>
          <w:color w:val="000000"/>
          <w:lang w:val="pt-BR"/>
        </w:rPr>
        <w:t>) e finalizadas por ponto (.). As palavras-chaves devem ser aquelas mais representativas do conteúdo do trabalho, elaboradas de forma coesa e específica.</w:t>
      </w:r>
    </w:p>
    <w:p w14:paraId="66FBE52F" w14:textId="5259E5B7" w:rsidR="00EB1C96" w:rsidRPr="00EB1C96" w:rsidRDefault="00EB1C96" w:rsidP="00EB1C96">
      <w:pPr>
        <w:ind w:left="-10" w:hanging="20"/>
        <w:jc w:val="both"/>
        <w:rPr>
          <w:lang w:val="pt-BR"/>
        </w:rPr>
      </w:pPr>
      <w:r w:rsidRPr="00EB1C96">
        <w:rPr>
          <w:b/>
          <w:bCs/>
          <w:color w:val="000000"/>
          <w:lang w:val="pt-BR"/>
        </w:rPr>
        <w:t>Palavras-chave:</w:t>
      </w:r>
      <w:r w:rsidRPr="00EB1C96">
        <w:rPr>
          <w:color w:val="000000"/>
          <w:lang w:val="pt-BR"/>
        </w:rPr>
        <w:t xml:space="preserve"> Três a Cinco Palavras. Iniciadas com Letra Maiúscula. Separadas Entre Si por Ponto</w:t>
      </w:r>
      <w:r w:rsidR="00D45245">
        <w:rPr>
          <w:color w:val="000000"/>
          <w:lang w:val="pt-BR"/>
        </w:rPr>
        <w:t xml:space="preserve"> e Virgula</w:t>
      </w:r>
      <w:r w:rsidRPr="00EB1C96">
        <w:rPr>
          <w:color w:val="000000"/>
          <w:lang w:val="pt-BR"/>
        </w:rPr>
        <w:t xml:space="preserve"> (</w:t>
      </w:r>
      <w:r w:rsidR="00D45245">
        <w:rPr>
          <w:color w:val="000000"/>
          <w:lang w:val="pt-BR"/>
        </w:rPr>
        <w:t>;</w:t>
      </w:r>
      <w:r w:rsidRPr="00EB1C96">
        <w:rPr>
          <w:color w:val="000000"/>
          <w:lang w:val="pt-BR"/>
        </w:rPr>
        <w:t>)</w:t>
      </w:r>
      <w:r w:rsidR="00D45245">
        <w:rPr>
          <w:color w:val="000000"/>
          <w:lang w:val="pt-BR"/>
        </w:rPr>
        <w:t xml:space="preserve"> </w:t>
      </w:r>
      <w:r w:rsidR="00D45245" w:rsidRPr="00EB1C96">
        <w:rPr>
          <w:color w:val="000000"/>
          <w:lang w:val="pt-BR"/>
        </w:rPr>
        <w:t>finalizadas</w:t>
      </w:r>
      <w:r w:rsidRPr="00EB1C96">
        <w:rPr>
          <w:color w:val="000000"/>
          <w:lang w:val="pt-BR"/>
        </w:rPr>
        <w:t xml:space="preserve"> por Ponto (.).</w:t>
      </w:r>
    </w:p>
    <w:p w14:paraId="689428A5" w14:textId="77777777" w:rsidR="00EB1C96" w:rsidRPr="00EB1C96" w:rsidRDefault="00EB1C96" w:rsidP="00EB1C96">
      <w:pPr>
        <w:rPr>
          <w:lang w:val="pt-BR"/>
        </w:rPr>
      </w:pPr>
    </w:p>
    <w:p w14:paraId="16E8235A" w14:textId="77777777" w:rsidR="00EB1C96" w:rsidRPr="00EB1C96" w:rsidRDefault="00EB1C96" w:rsidP="00EB1C96">
      <w:pPr>
        <w:ind w:left="-10" w:hanging="20"/>
        <w:jc w:val="both"/>
        <w:rPr>
          <w:lang w:val="pt-BR"/>
        </w:rPr>
      </w:pPr>
      <w:r w:rsidRPr="00EB1C96">
        <w:rPr>
          <w:b/>
          <w:bCs/>
          <w:color w:val="000000"/>
          <w:lang w:val="pt-BR"/>
        </w:rPr>
        <w:t>Abstract</w:t>
      </w:r>
    </w:p>
    <w:p w14:paraId="62A0EC44" w14:textId="77777777" w:rsidR="00EB1C96" w:rsidRPr="00EB1C96" w:rsidRDefault="00EB1C96" w:rsidP="00EB1C96">
      <w:pPr>
        <w:ind w:left="-10" w:hanging="20"/>
        <w:jc w:val="both"/>
        <w:rPr>
          <w:lang w:val="pt-BR"/>
        </w:rPr>
      </w:pPr>
      <w:r w:rsidRPr="00EB1C96">
        <w:rPr>
          <w:color w:val="000000"/>
          <w:lang w:val="pt-BR"/>
        </w:rPr>
        <w:t>Tradução do resumo para o Inglês.</w:t>
      </w:r>
    </w:p>
    <w:p w14:paraId="5294CBDC" w14:textId="54FDD3E0" w:rsidR="00EB1C96" w:rsidRPr="00EB1C96" w:rsidRDefault="00EB1C96" w:rsidP="00EB1C96">
      <w:pPr>
        <w:ind w:left="-10" w:hanging="20"/>
        <w:jc w:val="both"/>
        <w:rPr>
          <w:lang w:val="pt-BR"/>
        </w:rPr>
      </w:pPr>
      <w:r w:rsidRPr="00EB1C96">
        <w:rPr>
          <w:b/>
          <w:bCs/>
          <w:color w:val="000000"/>
          <w:lang w:val="pt-BR"/>
        </w:rPr>
        <w:t>Keywords:</w:t>
      </w:r>
      <w:r w:rsidRPr="00EB1C96">
        <w:rPr>
          <w:color w:val="000000"/>
          <w:lang w:val="pt-BR"/>
        </w:rPr>
        <w:t xml:space="preserve"> Tradução das Palavras-</w:t>
      </w:r>
      <w:r w:rsidR="00D45245">
        <w:rPr>
          <w:color w:val="000000"/>
          <w:lang w:val="pt-BR"/>
        </w:rPr>
        <w:t>c</w:t>
      </w:r>
      <w:r w:rsidRPr="00EB1C96">
        <w:rPr>
          <w:color w:val="000000"/>
          <w:lang w:val="pt-BR"/>
        </w:rPr>
        <w:t>have.</w:t>
      </w:r>
    </w:p>
    <w:p w14:paraId="315DAAFD" w14:textId="77777777" w:rsidR="00EB1C96" w:rsidRPr="00EB1C96" w:rsidRDefault="00EB1C96" w:rsidP="00EB1C96">
      <w:pPr>
        <w:rPr>
          <w:lang w:val="pt-BR"/>
        </w:rPr>
      </w:pPr>
    </w:p>
    <w:p w14:paraId="71756D3F" w14:textId="77777777" w:rsidR="00EB1C96" w:rsidRPr="00EB1C96" w:rsidRDefault="00EB1C96" w:rsidP="00EB1C96">
      <w:pPr>
        <w:ind w:left="-10" w:hanging="20"/>
        <w:jc w:val="both"/>
        <w:rPr>
          <w:lang w:val="pt-BR"/>
        </w:rPr>
      </w:pPr>
      <w:r w:rsidRPr="00EB1C96">
        <w:rPr>
          <w:b/>
          <w:bCs/>
          <w:color w:val="000000"/>
          <w:lang w:val="pt-BR"/>
        </w:rPr>
        <w:t>Resumen</w:t>
      </w:r>
    </w:p>
    <w:p w14:paraId="40ECF2B6" w14:textId="77777777" w:rsidR="00EB1C96" w:rsidRPr="00EB1C96" w:rsidRDefault="00EB1C96" w:rsidP="00EB1C96">
      <w:pPr>
        <w:ind w:left="-10" w:hanging="20"/>
        <w:jc w:val="both"/>
        <w:rPr>
          <w:lang w:val="pt-BR"/>
        </w:rPr>
      </w:pPr>
      <w:r w:rsidRPr="00EB1C96">
        <w:rPr>
          <w:color w:val="000000"/>
          <w:lang w:val="pt-BR"/>
        </w:rPr>
        <w:t>Tradução do resumo para o Espanhol.</w:t>
      </w:r>
    </w:p>
    <w:p w14:paraId="5D280E73" w14:textId="68D9DE1F" w:rsidR="00EB1C96" w:rsidRPr="00EB1C96" w:rsidRDefault="00EB1C96" w:rsidP="00EB1C96">
      <w:pPr>
        <w:ind w:left="-10" w:hanging="20"/>
        <w:jc w:val="both"/>
        <w:rPr>
          <w:lang w:val="pt-BR"/>
        </w:rPr>
      </w:pPr>
      <w:r w:rsidRPr="00EB1C96">
        <w:rPr>
          <w:b/>
          <w:bCs/>
          <w:color w:val="000000"/>
          <w:lang w:val="pt-BR"/>
        </w:rPr>
        <w:t xml:space="preserve">Palabras </w:t>
      </w:r>
      <w:r w:rsidR="00D45245">
        <w:rPr>
          <w:b/>
          <w:bCs/>
          <w:color w:val="000000"/>
          <w:lang w:val="pt-BR"/>
        </w:rPr>
        <w:t>c</w:t>
      </w:r>
      <w:r w:rsidRPr="00EB1C96">
        <w:rPr>
          <w:b/>
          <w:bCs/>
          <w:color w:val="000000"/>
          <w:lang w:val="pt-BR"/>
        </w:rPr>
        <w:t>lave:</w:t>
      </w:r>
      <w:r w:rsidRPr="00EB1C96">
        <w:rPr>
          <w:color w:val="000000"/>
          <w:lang w:val="pt-BR"/>
        </w:rPr>
        <w:t xml:space="preserve"> Tradução das Palavras-</w:t>
      </w:r>
      <w:r w:rsidR="00D45245">
        <w:rPr>
          <w:color w:val="000000"/>
          <w:lang w:val="pt-BR"/>
        </w:rPr>
        <w:t>c</w:t>
      </w:r>
      <w:r w:rsidRPr="00EB1C96">
        <w:rPr>
          <w:color w:val="000000"/>
          <w:lang w:val="pt-BR"/>
        </w:rPr>
        <w:t>have.</w:t>
      </w:r>
    </w:p>
    <w:p w14:paraId="64BF45EA" w14:textId="77777777" w:rsidR="00EB1C96" w:rsidRPr="00EB1C96" w:rsidRDefault="00EB1C96" w:rsidP="00EB1C96">
      <w:pPr>
        <w:rPr>
          <w:lang w:val="pt-BR"/>
        </w:rPr>
      </w:pPr>
    </w:p>
    <w:p w14:paraId="18EA10AE" w14:textId="325E0042" w:rsidR="00EB1C96" w:rsidRPr="00EB1C96" w:rsidRDefault="003510BB" w:rsidP="003510BB">
      <w:pPr>
        <w:spacing w:before="240" w:after="240" w:line="276" w:lineRule="auto"/>
        <w:jc w:val="both"/>
        <w:rPr>
          <w:lang w:val="pt-BR"/>
        </w:rPr>
      </w:pPr>
      <w:r>
        <w:rPr>
          <w:b/>
          <w:bCs/>
          <w:color w:val="000000"/>
          <w:lang w:val="pt-BR"/>
        </w:rPr>
        <w:t>INTRODUÇÃO</w:t>
      </w:r>
    </w:p>
    <w:p w14:paraId="5BED08E8" w14:textId="5770DDCE" w:rsidR="003510BB" w:rsidRPr="00EB1C96" w:rsidRDefault="003510BB" w:rsidP="003510BB">
      <w:pPr>
        <w:spacing w:line="360" w:lineRule="auto"/>
        <w:ind w:firstLine="709"/>
        <w:jc w:val="both"/>
        <w:rPr>
          <w:lang w:val="pt-BR"/>
        </w:rPr>
      </w:pP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Exemplo, texto de Exemplo,</w:t>
      </w:r>
      <w:r w:rsidRPr="003510BB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Exemplo,</w:t>
      </w:r>
      <w:r w:rsidRPr="003510BB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Exemplo,</w:t>
      </w:r>
      <w:r w:rsidRPr="003510BB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Exemplo.</w:t>
      </w:r>
    </w:p>
    <w:p w14:paraId="08D87CDC" w14:textId="65E52EEC" w:rsidR="003510BB" w:rsidRDefault="003510BB">
      <w:pPr>
        <w:rPr>
          <w:lang w:val="pt-BR"/>
        </w:rPr>
      </w:pPr>
      <w:r>
        <w:rPr>
          <w:lang w:val="pt-BR"/>
        </w:rPr>
        <w:br w:type="page"/>
      </w:r>
    </w:p>
    <w:p w14:paraId="0DA8D91D" w14:textId="77777777" w:rsidR="003510BB" w:rsidRDefault="003510BB" w:rsidP="00D368B0">
      <w:pPr>
        <w:spacing w:line="276" w:lineRule="auto"/>
        <w:ind w:left="-10" w:hanging="20"/>
        <w:jc w:val="center"/>
        <w:rPr>
          <w:color w:val="000000"/>
          <w:sz w:val="22"/>
          <w:szCs w:val="22"/>
          <w:lang w:val="pt-BR"/>
        </w:rPr>
      </w:pPr>
    </w:p>
    <w:p w14:paraId="665CFD21" w14:textId="77777777" w:rsidR="003510BB" w:rsidRPr="00EB1C96" w:rsidRDefault="003510BB" w:rsidP="003510BB">
      <w:pPr>
        <w:spacing w:line="360" w:lineRule="auto"/>
        <w:ind w:firstLine="709"/>
        <w:jc w:val="both"/>
        <w:rPr>
          <w:lang w:val="pt-BR"/>
        </w:rPr>
      </w:pP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Exemplo, texto de Exemplo,</w:t>
      </w:r>
      <w:r w:rsidRPr="003510BB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Exemplo,</w:t>
      </w:r>
      <w:r w:rsidRPr="003510BB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Exemplo,</w:t>
      </w:r>
      <w:r w:rsidRPr="003510BB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Exemplo.</w:t>
      </w:r>
    </w:p>
    <w:p w14:paraId="4649C6B5" w14:textId="77777777" w:rsidR="00AB18C7" w:rsidRDefault="00AB18C7" w:rsidP="00733CDF">
      <w:pPr>
        <w:spacing w:after="186" w:line="276" w:lineRule="auto"/>
        <w:ind w:left="284"/>
        <w:jc w:val="both"/>
        <w:textAlignment w:val="baseline"/>
        <w:rPr>
          <w:color w:val="000000"/>
          <w:sz w:val="22"/>
          <w:szCs w:val="22"/>
          <w:lang w:val="pt-BR"/>
        </w:rPr>
      </w:pPr>
    </w:p>
    <w:p w14:paraId="7E17732F" w14:textId="77777777" w:rsidR="003510BB" w:rsidRPr="00EB1C96" w:rsidRDefault="003510BB" w:rsidP="003510BB">
      <w:pPr>
        <w:spacing w:line="360" w:lineRule="auto"/>
        <w:ind w:firstLine="709"/>
        <w:jc w:val="both"/>
        <w:rPr>
          <w:lang w:val="pt-BR"/>
        </w:rPr>
      </w:pP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Exemplo, texto de Exemplo,</w:t>
      </w:r>
      <w:r w:rsidRPr="003510BB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Exemplo,</w:t>
      </w:r>
      <w:r w:rsidRPr="003510BB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Exemplo,</w:t>
      </w:r>
      <w:r w:rsidRPr="003510BB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Exemplo.</w:t>
      </w:r>
    </w:p>
    <w:p w14:paraId="48ED4190" w14:textId="77777777" w:rsidR="00AB18C7" w:rsidRDefault="00AB18C7" w:rsidP="00733CDF">
      <w:pPr>
        <w:spacing w:after="186" w:line="276" w:lineRule="auto"/>
        <w:ind w:left="284"/>
        <w:jc w:val="both"/>
        <w:textAlignment w:val="baseline"/>
        <w:rPr>
          <w:color w:val="000000"/>
          <w:lang w:val="pt-BR"/>
        </w:rPr>
      </w:pPr>
    </w:p>
    <w:p w14:paraId="213E169E" w14:textId="0C6A0D93" w:rsidR="00EB1C96" w:rsidRPr="00EB1C96" w:rsidRDefault="005159F1" w:rsidP="003510BB">
      <w:pPr>
        <w:spacing w:before="240" w:after="240" w:line="276" w:lineRule="auto"/>
        <w:jc w:val="both"/>
        <w:rPr>
          <w:lang w:val="pt-BR"/>
        </w:rPr>
      </w:pPr>
      <w:r>
        <w:rPr>
          <w:b/>
          <w:bCs/>
          <w:color w:val="000000"/>
          <w:lang w:val="pt-BR"/>
        </w:rPr>
        <w:t>MATERIAL E MÉTODOS</w:t>
      </w:r>
    </w:p>
    <w:p w14:paraId="12466DC6" w14:textId="77777777" w:rsidR="003510BB" w:rsidRDefault="003510BB" w:rsidP="003510BB">
      <w:pPr>
        <w:spacing w:line="360" w:lineRule="auto"/>
        <w:ind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Exemplo, texto de Exemplo,</w:t>
      </w:r>
      <w:r w:rsidRPr="003510BB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Exemplo,</w:t>
      </w:r>
      <w:r w:rsidRPr="003510BB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Exemplo,</w:t>
      </w:r>
      <w:r w:rsidRPr="003510BB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Exemplo.</w:t>
      </w:r>
    </w:p>
    <w:p w14:paraId="7AA80E0D" w14:textId="19013EDD" w:rsidR="000B4A1D" w:rsidRPr="00EB1C96" w:rsidRDefault="000B4A1D" w:rsidP="003510BB">
      <w:pPr>
        <w:spacing w:line="360" w:lineRule="auto"/>
        <w:ind w:firstLine="709"/>
        <w:jc w:val="both"/>
        <w:rPr>
          <w:lang w:val="pt-BR"/>
        </w:rPr>
      </w:pPr>
      <w:r>
        <w:rPr>
          <w:color w:val="000000"/>
          <w:lang w:val="pt-BR"/>
        </w:rPr>
        <w:t xml:space="preserve">Obs.: </w:t>
      </w:r>
      <w:r w:rsidRPr="009D0FCA">
        <w:rPr>
          <w:b/>
          <w:bCs/>
          <w:color w:val="000000"/>
          <w:lang w:val="pt-BR"/>
        </w:rPr>
        <w:t>no texto da metodologia, destacar, caso necessário, a aprovação do comitê de ética, tanto humano, quanto animal</w:t>
      </w:r>
    </w:p>
    <w:p w14:paraId="53B17D7A" w14:textId="77777777" w:rsidR="00D368B0" w:rsidRPr="00EB1C96" w:rsidRDefault="00D368B0" w:rsidP="00D368B0">
      <w:pPr>
        <w:spacing w:before="240" w:line="276" w:lineRule="auto"/>
        <w:ind w:firstLine="851"/>
        <w:jc w:val="both"/>
        <w:rPr>
          <w:lang w:val="pt-BR"/>
        </w:rPr>
      </w:pPr>
    </w:p>
    <w:p w14:paraId="1A169B3C" w14:textId="67BCB13A" w:rsidR="00D368B0" w:rsidRPr="0066099C" w:rsidRDefault="00D368B0" w:rsidP="003510BB">
      <w:pPr>
        <w:spacing w:after="240" w:line="276" w:lineRule="auto"/>
        <w:jc w:val="both"/>
        <w:rPr>
          <w:b/>
          <w:bCs/>
        </w:rPr>
      </w:pPr>
      <w:r w:rsidRPr="0066099C">
        <w:rPr>
          <w:b/>
          <w:bCs/>
        </w:rPr>
        <w:t>RESULTADOS</w:t>
      </w:r>
      <w:r w:rsidR="00670E40">
        <w:rPr>
          <w:b/>
          <w:bCs/>
        </w:rPr>
        <w:t xml:space="preserve"> E DISCUSSÃO</w:t>
      </w:r>
    </w:p>
    <w:p w14:paraId="278DAB0A" w14:textId="5D1D7FF8" w:rsidR="003510BB" w:rsidRDefault="003510BB" w:rsidP="003510BB">
      <w:pPr>
        <w:spacing w:line="360" w:lineRule="auto"/>
        <w:ind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Exemplo, texto de Exemplo,</w:t>
      </w:r>
      <w:r w:rsidRPr="003510BB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Exemplo,</w:t>
      </w:r>
      <w:r w:rsidRPr="003510BB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Exemplo,</w:t>
      </w:r>
      <w:r w:rsidRPr="003510BB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Exemplo.</w:t>
      </w:r>
    </w:p>
    <w:p w14:paraId="4FC3395D" w14:textId="77777777" w:rsidR="005159F1" w:rsidRDefault="005159F1" w:rsidP="003510BB">
      <w:pPr>
        <w:spacing w:line="360" w:lineRule="auto"/>
        <w:ind w:firstLine="709"/>
        <w:jc w:val="both"/>
        <w:rPr>
          <w:color w:val="000000"/>
          <w:lang w:val="pt-BR"/>
        </w:rPr>
      </w:pPr>
    </w:p>
    <w:p w14:paraId="257F51C8" w14:textId="77777777" w:rsidR="005159F1" w:rsidRPr="00EB1C96" w:rsidRDefault="005159F1" w:rsidP="005159F1">
      <w:pPr>
        <w:spacing w:line="276" w:lineRule="auto"/>
        <w:ind w:left="-10" w:hanging="20"/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04EA2CFD" wp14:editId="26CC98B7">
            <wp:extent cx="3869784" cy="775412"/>
            <wp:effectExtent l="0" t="0" r="0" b="5715"/>
            <wp:docPr id="23723545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231" cy="79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12AAB" w14:textId="6D04ADD7" w:rsidR="005159F1" w:rsidRPr="007868B3" w:rsidRDefault="005159F1" w:rsidP="005159F1">
      <w:pPr>
        <w:spacing w:line="276" w:lineRule="auto"/>
        <w:ind w:left="-10" w:hanging="20"/>
        <w:rPr>
          <w:color w:val="000000"/>
          <w:sz w:val="22"/>
          <w:szCs w:val="22"/>
          <w:lang w:val="pt-BR"/>
        </w:rPr>
      </w:pPr>
      <w:r w:rsidRPr="005159F1">
        <w:rPr>
          <w:b/>
          <w:color w:val="000000"/>
          <w:sz w:val="22"/>
          <w:szCs w:val="22"/>
          <w:lang w:val="pt-BR"/>
        </w:rPr>
        <w:t>Figura 1</w:t>
      </w:r>
      <w:r w:rsidRPr="005159F1">
        <w:rPr>
          <w:b/>
          <w:color w:val="000000"/>
          <w:sz w:val="22"/>
          <w:szCs w:val="22"/>
          <w:lang w:val="pt-BR"/>
        </w:rPr>
        <w:t>.</w:t>
      </w:r>
      <w:r>
        <w:rPr>
          <w:color w:val="000000"/>
          <w:sz w:val="22"/>
          <w:szCs w:val="22"/>
          <w:lang w:val="pt-BR"/>
        </w:rPr>
        <w:t xml:space="preserve"> </w:t>
      </w:r>
      <w:r w:rsidRPr="007868B3">
        <w:rPr>
          <w:color w:val="000000"/>
          <w:sz w:val="22"/>
          <w:szCs w:val="22"/>
          <w:lang w:val="pt-BR"/>
        </w:rPr>
        <w:t>Título da Figura</w:t>
      </w:r>
      <w:r w:rsidRPr="00EB1C96">
        <w:rPr>
          <w:color w:val="000000"/>
          <w:sz w:val="22"/>
          <w:szCs w:val="22"/>
          <w:lang w:val="pt-BR"/>
        </w:rPr>
        <w:t xml:space="preserve"> (sem ponto)</w:t>
      </w:r>
      <w:r>
        <w:rPr>
          <w:color w:val="000000"/>
          <w:sz w:val="22"/>
          <w:szCs w:val="22"/>
          <w:lang w:val="pt-BR"/>
        </w:rPr>
        <w:t xml:space="preserve">. </w:t>
      </w:r>
      <w:r w:rsidRPr="00EB1C96">
        <w:rPr>
          <w:color w:val="000000"/>
          <w:sz w:val="22"/>
          <w:szCs w:val="22"/>
          <w:lang w:val="pt-BR"/>
        </w:rPr>
        <w:t xml:space="preserve">Fonte: </w:t>
      </w:r>
      <w:r w:rsidRPr="007868B3">
        <w:rPr>
          <w:color w:val="000000"/>
          <w:sz w:val="22"/>
          <w:szCs w:val="22"/>
          <w:lang w:val="pt-BR"/>
        </w:rPr>
        <w:t>Elaboração própria do(s) Autor(es)</w:t>
      </w:r>
      <w:r w:rsidRPr="00EB1C96">
        <w:rPr>
          <w:color w:val="000000"/>
          <w:sz w:val="22"/>
          <w:szCs w:val="22"/>
          <w:lang w:val="pt-BR"/>
        </w:rPr>
        <w:t xml:space="preserve"> (com ponto).</w:t>
      </w:r>
    </w:p>
    <w:p w14:paraId="307EA0C3" w14:textId="77777777" w:rsidR="005159F1" w:rsidRPr="00EB1C96" w:rsidRDefault="005159F1" w:rsidP="005159F1">
      <w:pPr>
        <w:spacing w:line="276" w:lineRule="auto"/>
        <w:ind w:left="-10" w:hanging="20"/>
        <w:jc w:val="center"/>
        <w:rPr>
          <w:sz w:val="28"/>
          <w:szCs w:val="28"/>
          <w:lang w:val="pt-BR"/>
        </w:rPr>
      </w:pPr>
    </w:p>
    <w:p w14:paraId="308788F7" w14:textId="5AF390FB" w:rsidR="00670E40" w:rsidRDefault="00670E40" w:rsidP="003510BB">
      <w:pPr>
        <w:spacing w:line="360" w:lineRule="auto"/>
        <w:ind w:firstLine="709"/>
        <w:jc w:val="both"/>
        <w:rPr>
          <w:color w:val="000000"/>
          <w:lang w:val="pt-BR"/>
        </w:rPr>
      </w:pPr>
    </w:p>
    <w:p w14:paraId="4DCC40B5" w14:textId="77777777" w:rsidR="005159F1" w:rsidRPr="00733CDF" w:rsidRDefault="005159F1" w:rsidP="005159F1">
      <w:pPr>
        <w:spacing w:after="186" w:line="276" w:lineRule="auto"/>
        <w:ind w:left="284"/>
        <w:jc w:val="both"/>
        <w:textAlignment w:val="baseline"/>
        <w:rPr>
          <w:rFonts w:ascii="Arial" w:hAnsi="Arial" w:cs="Arial"/>
          <w:color w:val="000000"/>
          <w:lang w:val="pt-BR"/>
        </w:rPr>
      </w:pPr>
    </w:p>
    <w:p w14:paraId="2FDB4B6D" w14:textId="77777777" w:rsidR="005159F1" w:rsidRPr="0066099C" w:rsidRDefault="005159F1" w:rsidP="005159F1">
      <w:pPr>
        <w:ind w:firstLine="708"/>
        <w:jc w:val="both"/>
      </w:pPr>
      <w:r w:rsidRPr="0066099C">
        <w:t>Exemplo 1:</w:t>
      </w:r>
    </w:p>
    <w:p w14:paraId="0AE96F1D" w14:textId="3076B995" w:rsidR="005159F1" w:rsidRPr="007868B3" w:rsidRDefault="005159F1" w:rsidP="005159F1">
      <w:pPr>
        <w:rPr>
          <w:color w:val="000000"/>
          <w:sz w:val="22"/>
          <w:szCs w:val="22"/>
          <w:lang w:val="pt-BR"/>
        </w:rPr>
      </w:pPr>
      <w:r>
        <w:rPr>
          <w:b/>
          <w:color w:val="000000"/>
          <w:sz w:val="22"/>
          <w:szCs w:val="22"/>
          <w:lang w:val="pt-BR"/>
        </w:rPr>
        <w:t>Tabela 1.</w:t>
      </w:r>
      <w:r w:rsidRPr="007868B3">
        <w:rPr>
          <w:color w:val="000000"/>
          <w:sz w:val="22"/>
          <w:szCs w:val="22"/>
          <w:lang w:val="pt-BR"/>
        </w:rPr>
        <w:t xml:space="preserve"> Título da </w:t>
      </w:r>
      <w:r>
        <w:rPr>
          <w:color w:val="000000"/>
          <w:sz w:val="22"/>
          <w:szCs w:val="22"/>
          <w:lang w:val="pt-BR"/>
        </w:rPr>
        <w:t>Tabela ou Quadro</w:t>
      </w:r>
      <w:r>
        <w:rPr>
          <w:color w:val="000000"/>
          <w:sz w:val="22"/>
          <w:szCs w:val="22"/>
          <w:lang w:val="pt-BR"/>
        </w:rPr>
        <w:t>.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E0" w:firstRow="1" w:lastRow="1" w:firstColumn="1" w:lastColumn="0" w:noHBand="0" w:noVBand="1"/>
      </w:tblPr>
      <w:tblGrid>
        <w:gridCol w:w="1928"/>
        <w:gridCol w:w="1928"/>
      </w:tblGrid>
      <w:tr w:rsidR="005159F1" w:rsidRPr="007868B3" w14:paraId="4F02B59D" w14:textId="77777777" w:rsidTr="0088127C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8586F32" w14:textId="77777777" w:rsidR="005159F1" w:rsidRPr="007868B3" w:rsidRDefault="005159F1" w:rsidP="0088127C">
            <w:pPr>
              <w:jc w:val="center"/>
              <w:rPr>
                <w:b/>
                <w:bCs/>
              </w:rPr>
            </w:pPr>
            <w:r w:rsidRPr="007868B3">
              <w:rPr>
                <w:b/>
                <w:bCs/>
              </w:rPr>
              <w:t>Título 1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3AEABD4" w14:textId="77777777" w:rsidR="005159F1" w:rsidRPr="007868B3" w:rsidRDefault="005159F1" w:rsidP="0088127C">
            <w:pPr>
              <w:jc w:val="center"/>
              <w:rPr>
                <w:b/>
                <w:bCs/>
              </w:rPr>
            </w:pPr>
            <w:r w:rsidRPr="007868B3">
              <w:rPr>
                <w:b/>
                <w:bCs/>
              </w:rPr>
              <w:t>Título2</w:t>
            </w:r>
          </w:p>
        </w:tc>
      </w:tr>
      <w:tr w:rsidR="005159F1" w:rsidRPr="007868B3" w14:paraId="5A449292" w14:textId="77777777" w:rsidTr="0088127C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35FE1A75" w14:textId="77777777" w:rsidR="005159F1" w:rsidRPr="007868B3" w:rsidRDefault="005159F1" w:rsidP="0088127C">
            <w:pPr>
              <w:jc w:val="center"/>
              <w:rPr>
                <w:b/>
                <w:bCs/>
              </w:rPr>
            </w:pPr>
            <w:r w:rsidRPr="007868B3">
              <w:rPr>
                <w:bCs/>
              </w:rPr>
              <w:t>item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7049CCD9" w14:textId="77777777" w:rsidR="005159F1" w:rsidRPr="007868B3" w:rsidRDefault="005159F1" w:rsidP="0088127C">
            <w:pPr>
              <w:jc w:val="center"/>
            </w:pPr>
            <w:r w:rsidRPr="007868B3">
              <w:rPr>
                <w:bCs/>
              </w:rPr>
              <w:t>item</w:t>
            </w:r>
          </w:p>
        </w:tc>
      </w:tr>
      <w:tr w:rsidR="005159F1" w:rsidRPr="007868B3" w14:paraId="3DC2C56C" w14:textId="77777777" w:rsidTr="0088127C">
        <w:trPr>
          <w:trHeight w:val="227"/>
          <w:jc w:val="center"/>
        </w:trPr>
        <w:tc>
          <w:tcPr>
            <w:tcW w:w="1928" w:type="dxa"/>
          </w:tcPr>
          <w:p w14:paraId="13B7E10E" w14:textId="77777777" w:rsidR="005159F1" w:rsidRPr="007868B3" w:rsidRDefault="005159F1" w:rsidP="0088127C">
            <w:pPr>
              <w:jc w:val="center"/>
              <w:rPr>
                <w:b/>
                <w:bCs/>
              </w:rPr>
            </w:pPr>
            <w:r w:rsidRPr="007868B3">
              <w:rPr>
                <w:bCs/>
              </w:rPr>
              <w:t>item</w:t>
            </w:r>
          </w:p>
        </w:tc>
        <w:tc>
          <w:tcPr>
            <w:tcW w:w="1928" w:type="dxa"/>
          </w:tcPr>
          <w:p w14:paraId="10418CC9" w14:textId="77777777" w:rsidR="005159F1" w:rsidRPr="007868B3" w:rsidRDefault="005159F1" w:rsidP="0088127C">
            <w:pPr>
              <w:jc w:val="center"/>
            </w:pPr>
            <w:r w:rsidRPr="007868B3">
              <w:rPr>
                <w:bCs/>
              </w:rPr>
              <w:t>item</w:t>
            </w:r>
          </w:p>
        </w:tc>
      </w:tr>
      <w:tr w:rsidR="005159F1" w:rsidRPr="007868B3" w14:paraId="5B32BA33" w14:textId="77777777" w:rsidTr="0088127C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</w:tcPr>
          <w:p w14:paraId="741CA83B" w14:textId="77777777" w:rsidR="005159F1" w:rsidRPr="007868B3" w:rsidRDefault="005159F1" w:rsidP="0088127C">
            <w:pPr>
              <w:jc w:val="center"/>
              <w:rPr>
                <w:b/>
                <w:bCs/>
              </w:rPr>
            </w:pPr>
            <w:r w:rsidRPr="007868B3">
              <w:rPr>
                <w:bCs/>
              </w:rPr>
              <w:t>item</w:t>
            </w:r>
          </w:p>
        </w:tc>
        <w:tc>
          <w:tcPr>
            <w:tcW w:w="1928" w:type="dxa"/>
            <w:tcBorders>
              <w:left w:val="nil"/>
              <w:right w:val="nil"/>
            </w:tcBorders>
          </w:tcPr>
          <w:p w14:paraId="0A6EE423" w14:textId="77777777" w:rsidR="005159F1" w:rsidRPr="007868B3" w:rsidRDefault="005159F1" w:rsidP="0088127C">
            <w:pPr>
              <w:jc w:val="center"/>
            </w:pPr>
            <w:r w:rsidRPr="007868B3">
              <w:rPr>
                <w:bCs/>
              </w:rPr>
              <w:t>item</w:t>
            </w:r>
          </w:p>
        </w:tc>
      </w:tr>
      <w:tr w:rsidR="005159F1" w:rsidRPr="007868B3" w14:paraId="5FB2421D" w14:textId="77777777" w:rsidTr="0088127C">
        <w:trPr>
          <w:trHeight w:val="227"/>
          <w:jc w:val="center"/>
        </w:trPr>
        <w:tc>
          <w:tcPr>
            <w:tcW w:w="1928" w:type="dxa"/>
          </w:tcPr>
          <w:p w14:paraId="441E2C2A" w14:textId="77777777" w:rsidR="005159F1" w:rsidRPr="007868B3" w:rsidRDefault="005159F1" w:rsidP="0088127C">
            <w:pPr>
              <w:jc w:val="center"/>
              <w:rPr>
                <w:b/>
                <w:bCs/>
              </w:rPr>
            </w:pPr>
            <w:r w:rsidRPr="007868B3">
              <w:rPr>
                <w:bCs/>
              </w:rPr>
              <w:t>item</w:t>
            </w:r>
          </w:p>
        </w:tc>
        <w:tc>
          <w:tcPr>
            <w:tcW w:w="1928" w:type="dxa"/>
          </w:tcPr>
          <w:p w14:paraId="549127D7" w14:textId="77777777" w:rsidR="005159F1" w:rsidRPr="007868B3" w:rsidRDefault="005159F1" w:rsidP="0088127C">
            <w:pPr>
              <w:jc w:val="center"/>
            </w:pPr>
            <w:r w:rsidRPr="007868B3">
              <w:rPr>
                <w:bCs/>
              </w:rPr>
              <w:t>item</w:t>
            </w:r>
          </w:p>
        </w:tc>
      </w:tr>
      <w:tr w:rsidR="005159F1" w:rsidRPr="007868B3" w14:paraId="6B4D1A51" w14:textId="77777777" w:rsidTr="0088127C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</w:tcPr>
          <w:p w14:paraId="549F38A9" w14:textId="77777777" w:rsidR="005159F1" w:rsidRPr="007868B3" w:rsidRDefault="005159F1" w:rsidP="0088127C">
            <w:pPr>
              <w:jc w:val="center"/>
              <w:rPr>
                <w:b/>
                <w:bCs/>
              </w:rPr>
            </w:pPr>
            <w:r w:rsidRPr="007868B3">
              <w:rPr>
                <w:bCs/>
              </w:rPr>
              <w:t>item</w:t>
            </w:r>
          </w:p>
        </w:tc>
        <w:tc>
          <w:tcPr>
            <w:tcW w:w="1928" w:type="dxa"/>
            <w:tcBorders>
              <w:left w:val="nil"/>
              <w:right w:val="nil"/>
            </w:tcBorders>
          </w:tcPr>
          <w:p w14:paraId="7B4D9B56" w14:textId="77777777" w:rsidR="005159F1" w:rsidRPr="007868B3" w:rsidRDefault="005159F1" w:rsidP="0088127C">
            <w:pPr>
              <w:jc w:val="center"/>
            </w:pPr>
            <w:r w:rsidRPr="007868B3">
              <w:rPr>
                <w:bCs/>
              </w:rPr>
              <w:t>item</w:t>
            </w:r>
          </w:p>
        </w:tc>
      </w:tr>
      <w:tr w:rsidR="005159F1" w:rsidRPr="007868B3" w14:paraId="725AB04B" w14:textId="77777777" w:rsidTr="0088127C">
        <w:trPr>
          <w:trHeight w:val="227"/>
          <w:jc w:val="center"/>
        </w:trPr>
        <w:tc>
          <w:tcPr>
            <w:tcW w:w="1928" w:type="dxa"/>
          </w:tcPr>
          <w:p w14:paraId="07F77ACF" w14:textId="77777777" w:rsidR="005159F1" w:rsidRPr="007868B3" w:rsidRDefault="005159F1" w:rsidP="0088127C">
            <w:pPr>
              <w:jc w:val="center"/>
              <w:rPr>
                <w:b/>
                <w:bCs/>
              </w:rPr>
            </w:pPr>
            <w:r w:rsidRPr="007868B3">
              <w:rPr>
                <w:bCs/>
              </w:rPr>
              <w:t>item</w:t>
            </w:r>
          </w:p>
        </w:tc>
        <w:tc>
          <w:tcPr>
            <w:tcW w:w="1928" w:type="dxa"/>
          </w:tcPr>
          <w:p w14:paraId="3C2F0189" w14:textId="77777777" w:rsidR="005159F1" w:rsidRPr="007868B3" w:rsidRDefault="005159F1" w:rsidP="0088127C">
            <w:pPr>
              <w:jc w:val="center"/>
            </w:pPr>
            <w:r w:rsidRPr="007868B3">
              <w:rPr>
                <w:bCs/>
              </w:rPr>
              <w:t>item</w:t>
            </w:r>
          </w:p>
        </w:tc>
      </w:tr>
      <w:tr w:rsidR="005159F1" w:rsidRPr="007868B3" w14:paraId="6B83DDC9" w14:textId="77777777" w:rsidTr="0088127C">
        <w:trPr>
          <w:trHeight w:val="66"/>
          <w:jc w:val="center"/>
        </w:trPr>
        <w:tc>
          <w:tcPr>
            <w:tcW w:w="1928" w:type="dxa"/>
            <w:tcBorders>
              <w:left w:val="nil"/>
              <w:right w:val="nil"/>
            </w:tcBorders>
          </w:tcPr>
          <w:p w14:paraId="1C2A310C" w14:textId="77777777" w:rsidR="005159F1" w:rsidRPr="007868B3" w:rsidRDefault="005159F1" w:rsidP="0088127C">
            <w:pPr>
              <w:jc w:val="center"/>
              <w:rPr>
                <w:b/>
                <w:bCs/>
              </w:rPr>
            </w:pPr>
            <w:r w:rsidRPr="007868B3">
              <w:rPr>
                <w:bCs/>
              </w:rPr>
              <w:t>item</w:t>
            </w:r>
          </w:p>
        </w:tc>
        <w:tc>
          <w:tcPr>
            <w:tcW w:w="1928" w:type="dxa"/>
            <w:tcBorders>
              <w:left w:val="nil"/>
              <w:right w:val="nil"/>
            </w:tcBorders>
          </w:tcPr>
          <w:p w14:paraId="19A86052" w14:textId="77777777" w:rsidR="005159F1" w:rsidRPr="007868B3" w:rsidRDefault="005159F1" w:rsidP="0088127C">
            <w:pPr>
              <w:jc w:val="center"/>
            </w:pPr>
            <w:r w:rsidRPr="007868B3">
              <w:rPr>
                <w:bCs/>
              </w:rPr>
              <w:t>item</w:t>
            </w:r>
          </w:p>
        </w:tc>
      </w:tr>
      <w:tr w:rsidR="005159F1" w:rsidRPr="007868B3" w14:paraId="1AC2BF39" w14:textId="77777777" w:rsidTr="0088127C">
        <w:trPr>
          <w:trHeight w:val="227"/>
          <w:jc w:val="center"/>
        </w:trPr>
        <w:tc>
          <w:tcPr>
            <w:tcW w:w="1928" w:type="dxa"/>
          </w:tcPr>
          <w:p w14:paraId="3CE06A78" w14:textId="77777777" w:rsidR="005159F1" w:rsidRPr="007868B3" w:rsidRDefault="005159F1" w:rsidP="0088127C">
            <w:pPr>
              <w:jc w:val="center"/>
              <w:rPr>
                <w:b/>
                <w:bCs/>
              </w:rPr>
            </w:pPr>
            <w:r w:rsidRPr="007868B3">
              <w:rPr>
                <w:bCs/>
              </w:rPr>
              <w:t>item</w:t>
            </w:r>
          </w:p>
        </w:tc>
        <w:tc>
          <w:tcPr>
            <w:tcW w:w="1928" w:type="dxa"/>
          </w:tcPr>
          <w:p w14:paraId="08616094" w14:textId="77777777" w:rsidR="005159F1" w:rsidRPr="007868B3" w:rsidRDefault="005159F1" w:rsidP="0088127C">
            <w:pPr>
              <w:jc w:val="center"/>
            </w:pPr>
            <w:r w:rsidRPr="007868B3">
              <w:rPr>
                <w:bCs/>
              </w:rPr>
              <w:t>item</w:t>
            </w:r>
          </w:p>
        </w:tc>
      </w:tr>
      <w:tr w:rsidR="005159F1" w:rsidRPr="007868B3" w14:paraId="5800FC56" w14:textId="77777777" w:rsidTr="0088127C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C2E9CB0" w14:textId="77777777" w:rsidR="005159F1" w:rsidRPr="007868B3" w:rsidRDefault="005159F1" w:rsidP="0088127C">
            <w:pPr>
              <w:jc w:val="center"/>
              <w:rPr>
                <w:b/>
                <w:bCs/>
              </w:rPr>
            </w:pPr>
            <w:r w:rsidRPr="007868B3">
              <w:rPr>
                <w:b/>
                <w:bCs/>
              </w:rPr>
              <w:t>xxx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33DE181" w14:textId="77777777" w:rsidR="005159F1" w:rsidRPr="007868B3" w:rsidRDefault="005159F1" w:rsidP="0088127C">
            <w:pPr>
              <w:jc w:val="center"/>
              <w:rPr>
                <w:b/>
                <w:bCs/>
              </w:rPr>
            </w:pPr>
            <w:r w:rsidRPr="007868B3">
              <w:rPr>
                <w:b/>
                <w:bCs/>
              </w:rPr>
              <w:t>xxx</w:t>
            </w:r>
          </w:p>
        </w:tc>
      </w:tr>
    </w:tbl>
    <w:p w14:paraId="38DD4D5A" w14:textId="77777777" w:rsidR="005159F1" w:rsidRPr="007868B3" w:rsidRDefault="005159F1" w:rsidP="005159F1">
      <w:pPr>
        <w:jc w:val="center"/>
        <w:rPr>
          <w:color w:val="000000"/>
          <w:sz w:val="22"/>
          <w:szCs w:val="22"/>
          <w:lang w:val="pt-BR"/>
        </w:rPr>
      </w:pPr>
      <w:r w:rsidRPr="007868B3">
        <w:rPr>
          <w:color w:val="000000"/>
          <w:sz w:val="22"/>
          <w:szCs w:val="22"/>
          <w:lang w:val="pt-BR"/>
        </w:rPr>
        <w:t>Fonte: Autor (ano, p. xx); Elaboração baseada em Autor (ano, p. xx); Elaboração pelo(s) autor(es)</w:t>
      </w:r>
    </w:p>
    <w:p w14:paraId="1CED54EE" w14:textId="77777777" w:rsidR="005159F1" w:rsidRDefault="005159F1" w:rsidP="005159F1">
      <w:pPr>
        <w:ind w:firstLine="708"/>
        <w:jc w:val="both"/>
      </w:pPr>
    </w:p>
    <w:p w14:paraId="57E00321" w14:textId="77777777" w:rsidR="005159F1" w:rsidRPr="0066099C" w:rsidRDefault="005159F1" w:rsidP="005159F1">
      <w:pPr>
        <w:ind w:firstLine="708"/>
        <w:jc w:val="both"/>
      </w:pPr>
      <w:r w:rsidRPr="0066099C">
        <w:t>Exemplo 2:</w:t>
      </w:r>
    </w:p>
    <w:p w14:paraId="47E4EC91" w14:textId="185A9620" w:rsidR="005159F1" w:rsidRPr="007868B3" w:rsidRDefault="005159F1" w:rsidP="005159F1">
      <w:pPr>
        <w:jc w:val="both"/>
        <w:rPr>
          <w:color w:val="000000"/>
          <w:sz w:val="22"/>
          <w:szCs w:val="22"/>
          <w:lang w:val="pt-BR"/>
        </w:rPr>
      </w:pPr>
      <w:r w:rsidRPr="007868B3">
        <w:rPr>
          <w:color w:val="000000"/>
          <w:sz w:val="22"/>
          <w:szCs w:val="22"/>
          <w:lang w:val="pt-BR"/>
        </w:rPr>
        <w:t>Tabela 1</w:t>
      </w:r>
      <w:r>
        <w:rPr>
          <w:color w:val="000000"/>
          <w:sz w:val="22"/>
          <w:szCs w:val="22"/>
          <w:lang w:val="pt-BR"/>
        </w:rPr>
        <w:t>.</w:t>
      </w:r>
      <w:r w:rsidRPr="007868B3">
        <w:rPr>
          <w:color w:val="000000"/>
          <w:sz w:val="22"/>
          <w:szCs w:val="22"/>
          <w:lang w:val="pt-BR"/>
        </w:rPr>
        <w:t xml:space="preserve"> Título da </w:t>
      </w:r>
      <w:r>
        <w:rPr>
          <w:color w:val="000000"/>
          <w:sz w:val="22"/>
          <w:szCs w:val="22"/>
          <w:lang w:val="pt-BR"/>
        </w:rPr>
        <w:t>Tabela ou Quadro</w:t>
      </w:r>
      <w:r>
        <w:rPr>
          <w:color w:val="000000"/>
          <w:sz w:val="22"/>
          <w:szCs w:val="22"/>
          <w:lang w:val="pt-BR"/>
        </w:rPr>
        <w:t>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6"/>
        <w:gridCol w:w="901"/>
        <w:gridCol w:w="956"/>
      </w:tblGrid>
      <w:tr w:rsidR="005159F1" w:rsidRPr="007868B3" w14:paraId="6BA227BE" w14:textId="77777777" w:rsidTr="0088127C">
        <w:trPr>
          <w:trHeight w:val="227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4545FE0" w14:textId="77777777" w:rsidR="005159F1" w:rsidRPr="007868B3" w:rsidRDefault="005159F1" w:rsidP="0088127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7868B3">
              <w:rPr>
                <w:b/>
                <w:bCs/>
                <w:sz w:val="22"/>
                <w:szCs w:val="22"/>
              </w:rPr>
              <w:t>Título 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3EEEF1D" w14:textId="77777777" w:rsidR="005159F1" w:rsidRPr="007868B3" w:rsidRDefault="005159F1" w:rsidP="0088127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7868B3">
              <w:rPr>
                <w:b/>
                <w:bCs/>
                <w:sz w:val="22"/>
                <w:szCs w:val="22"/>
              </w:rPr>
              <w:t>Título2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058041A" w14:textId="77777777" w:rsidR="005159F1" w:rsidRPr="007868B3" w:rsidRDefault="005159F1" w:rsidP="0088127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7868B3">
              <w:rPr>
                <w:b/>
                <w:bCs/>
                <w:sz w:val="22"/>
                <w:szCs w:val="22"/>
              </w:rPr>
              <w:t>Título 3</w:t>
            </w:r>
          </w:p>
        </w:tc>
      </w:tr>
      <w:tr w:rsidR="005159F1" w:rsidRPr="007868B3" w14:paraId="2B40FD9F" w14:textId="77777777" w:rsidTr="0088127C">
        <w:trPr>
          <w:trHeight w:val="227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DB9D1C" w14:textId="77777777" w:rsidR="005159F1" w:rsidRPr="007868B3" w:rsidRDefault="005159F1" w:rsidP="0088127C">
            <w:pPr>
              <w:jc w:val="center"/>
              <w:rPr>
                <w:sz w:val="22"/>
                <w:szCs w:val="22"/>
                <w:lang w:val="it-IT"/>
              </w:rPr>
            </w:pPr>
            <w:r w:rsidRPr="007868B3">
              <w:rPr>
                <w:bCs/>
                <w:sz w:val="22"/>
                <w:szCs w:val="22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270306" w14:textId="77777777" w:rsidR="005159F1" w:rsidRPr="007868B3" w:rsidRDefault="005159F1" w:rsidP="0088127C">
            <w:pPr>
              <w:jc w:val="center"/>
              <w:rPr>
                <w:sz w:val="22"/>
                <w:szCs w:val="22"/>
                <w:lang w:val="it-IT"/>
              </w:rPr>
            </w:pPr>
            <w:r w:rsidRPr="007868B3">
              <w:rPr>
                <w:bCs/>
                <w:sz w:val="22"/>
                <w:szCs w:val="22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AC04CC" w14:textId="77777777" w:rsidR="005159F1" w:rsidRPr="007868B3" w:rsidRDefault="005159F1" w:rsidP="0088127C">
            <w:pPr>
              <w:jc w:val="center"/>
              <w:rPr>
                <w:sz w:val="22"/>
                <w:szCs w:val="22"/>
                <w:lang w:val="it-IT"/>
              </w:rPr>
            </w:pPr>
            <w:r w:rsidRPr="007868B3">
              <w:rPr>
                <w:bCs/>
                <w:sz w:val="22"/>
                <w:szCs w:val="22"/>
              </w:rPr>
              <w:t>item</w:t>
            </w:r>
          </w:p>
        </w:tc>
      </w:tr>
      <w:tr w:rsidR="005159F1" w:rsidRPr="007868B3" w14:paraId="0B15EF15" w14:textId="77777777" w:rsidTr="0088127C">
        <w:trPr>
          <w:trHeight w:val="227"/>
          <w:jc w:val="center"/>
        </w:trPr>
        <w:tc>
          <w:tcPr>
            <w:tcW w:w="0" w:type="auto"/>
            <w:hideMark/>
          </w:tcPr>
          <w:p w14:paraId="774E8BBC" w14:textId="77777777" w:rsidR="005159F1" w:rsidRPr="007868B3" w:rsidRDefault="005159F1" w:rsidP="0088127C">
            <w:pPr>
              <w:jc w:val="center"/>
              <w:rPr>
                <w:sz w:val="22"/>
                <w:szCs w:val="22"/>
                <w:lang w:val="it-IT"/>
              </w:rPr>
            </w:pPr>
            <w:r w:rsidRPr="007868B3">
              <w:rPr>
                <w:bCs/>
                <w:sz w:val="22"/>
                <w:szCs w:val="22"/>
              </w:rPr>
              <w:t>item</w:t>
            </w:r>
          </w:p>
        </w:tc>
        <w:tc>
          <w:tcPr>
            <w:tcW w:w="0" w:type="auto"/>
            <w:hideMark/>
          </w:tcPr>
          <w:p w14:paraId="1B53965F" w14:textId="77777777" w:rsidR="005159F1" w:rsidRPr="007868B3" w:rsidRDefault="005159F1" w:rsidP="0088127C">
            <w:pPr>
              <w:jc w:val="center"/>
              <w:rPr>
                <w:sz w:val="22"/>
                <w:szCs w:val="22"/>
                <w:lang w:val="it-IT"/>
              </w:rPr>
            </w:pPr>
            <w:r w:rsidRPr="007868B3">
              <w:rPr>
                <w:bCs/>
                <w:sz w:val="22"/>
                <w:szCs w:val="22"/>
              </w:rPr>
              <w:t>item</w:t>
            </w:r>
          </w:p>
        </w:tc>
        <w:tc>
          <w:tcPr>
            <w:tcW w:w="0" w:type="auto"/>
            <w:hideMark/>
          </w:tcPr>
          <w:p w14:paraId="70BC83B7" w14:textId="77777777" w:rsidR="005159F1" w:rsidRPr="007868B3" w:rsidRDefault="005159F1" w:rsidP="0088127C">
            <w:pPr>
              <w:jc w:val="center"/>
              <w:rPr>
                <w:sz w:val="22"/>
                <w:szCs w:val="22"/>
                <w:lang w:val="it-IT"/>
              </w:rPr>
            </w:pPr>
            <w:r w:rsidRPr="007868B3">
              <w:rPr>
                <w:bCs/>
                <w:sz w:val="22"/>
                <w:szCs w:val="22"/>
              </w:rPr>
              <w:t>item</w:t>
            </w:r>
          </w:p>
        </w:tc>
      </w:tr>
      <w:tr w:rsidR="005159F1" w:rsidRPr="007868B3" w14:paraId="1F615F2C" w14:textId="77777777" w:rsidTr="0088127C">
        <w:trPr>
          <w:trHeight w:val="227"/>
          <w:jc w:val="center"/>
        </w:trPr>
        <w:tc>
          <w:tcPr>
            <w:tcW w:w="0" w:type="auto"/>
            <w:hideMark/>
          </w:tcPr>
          <w:p w14:paraId="6381A5CF" w14:textId="77777777" w:rsidR="005159F1" w:rsidRPr="007868B3" w:rsidRDefault="005159F1" w:rsidP="0088127C">
            <w:pPr>
              <w:jc w:val="center"/>
              <w:rPr>
                <w:sz w:val="22"/>
                <w:szCs w:val="22"/>
                <w:lang w:val="it-IT"/>
              </w:rPr>
            </w:pPr>
            <w:r w:rsidRPr="007868B3">
              <w:rPr>
                <w:bCs/>
                <w:sz w:val="22"/>
                <w:szCs w:val="22"/>
              </w:rPr>
              <w:t>item</w:t>
            </w:r>
          </w:p>
        </w:tc>
        <w:tc>
          <w:tcPr>
            <w:tcW w:w="0" w:type="auto"/>
            <w:hideMark/>
          </w:tcPr>
          <w:p w14:paraId="7FC2E457" w14:textId="77777777" w:rsidR="005159F1" w:rsidRPr="007868B3" w:rsidRDefault="005159F1" w:rsidP="0088127C">
            <w:pPr>
              <w:jc w:val="center"/>
              <w:rPr>
                <w:sz w:val="22"/>
                <w:szCs w:val="22"/>
                <w:lang w:val="it-IT"/>
              </w:rPr>
            </w:pPr>
            <w:r w:rsidRPr="007868B3">
              <w:rPr>
                <w:bCs/>
                <w:sz w:val="22"/>
                <w:szCs w:val="22"/>
              </w:rPr>
              <w:t>item</w:t>
            </w:r>
          </w:p>
        </w:tc>
        <w:tc>
          <w:tcPr>
            <w:tcW w:w="0" w:type="auto"/>
            <w:hideMark/>
          </w:tcPr>
          <w:p w14:paraId="72BEDE41" w14:textId="77777777" w:rsidR="005159F1" w:rsidRPr="007868B3" w:rsidRDefault="005159F1" w:rsidP="0088127C">
            <w:pPr>
              <w:jc w:val="center"/>
              <w:rPr>
                <w:sz w:val="22"/>
                <w:szCs w:val="22"/>
                <w:lang w:val="it-IT"/>
              </w:rPr>
            </w:pPr>
            <w:r w:rsidRPr="007868B3">
              <w:rPr>
                <w:bCs/>
                <w:sz w:val="22"/>
                <w:szCs w:val="22"/>
              </w:rPr>
              <w:t>item</w:t>
            </w:r>
          </w:p>
        </w:tc>
      </w:tr>
      <w:tr w:rsidR="005159F1" w:rsidRPr="007868B3" w14:paraId="50F80AA7" w14:textId="77777777" w:rsidTr="0088127C">
        <w:trPr>
          <w:trHeight w:val="227"/>
          <w:jc w:val="center"/>
        </w:trPr>
        <w:tc>
          <w:tcPr>
            <w:tcW w:w="0" w:type="auto"/>
            <w:hideMark/>
          </w:tcPr>
          <w:p w14:paraId="758CE2B0" w14:textId="77777777" w:rsidR="005159F1" w:rsidRPr="007868B3" w:rsidRDefault="005159F1" w:rsidP="0088127C">
            <w:pPr>
              <w:jc w:val="center"/>
              <w:rPr>
                <w:sz w:val="22"/>
                <w:szCs w:val="22"/>
                <w:lang w:val="it-IT"/>
              </w:rPr>
            </w:pPr>
            <w:r w:rsidRPr="007868B3">
              <w:rPr>
                <w:bCs/>
                <w:sz w:val="22"/>
                <w:szCs w:val="22"/>
              </w:rPr>
              <w:t>item</w:t>
            </w:r>
          </w:p>
        </w:tc>
        <w:tc>
          <w:tcPr>
            <w:tcW w:w="0" w:type="auto"/>
            <w:hideMark/>
          </w:tcPr>
          <w:p w14:paraId="38E1739F" w14:textId="77777777" w:rsidR="005159F1" w:rsidRPr="007868B3" w:rsidRDefault="005159F1" w:rsidP="0088127C">
            <w:pPr>
              <w:jc w:val="center"/>
              <w:rPr>
                <w:sz w:val="22"/>
                <w:szCs w:val="22"/>
                <w:lang w:val="it-IT"/>
              </w:rPr>
            </w:pPr>
            <w:r w:rsidRPr="007868B3">
              <w:rPr>
                <w:bCs/>
                <w:sz w:val="22"/>
                <w:szCs w:val="22"/>
              </w:rPr>
              <w:t>item</w:t>
            </w:r>
          </w:p>
        </w:tc>
        <w:tc>
          <w:tcPr>
            <w:tcW w:w="0" w:type="auto"/>
            <w:hideMark/>
          </w:tcPr>
          <w:p w14:paraId="3C1D7400" w14:textId="77777777" w:rsidR="005159F1" w:rsidRPr="007868B3" w:rsidRDefault="005159F1" w:rsidP="0088127C">
            <w:pPr>
              <w:jc w:val="center"/>
              <w:rPr>
                <w:sz w:val="22"/>
                <w:szCs w:val="22"/>
                <w:lang w:val="it-IT"/>
              </w:rPr>
            </w:pPr>
            <w:r w:rsidRPr="007868B3">
              <w:rPr>
                <w:bCs/>
                <w:sz w:val="22"/>
                <w:szCs w:val="22"/>
              </w:rPr>
              <w:t>item</w:t>
            </w:r>
          </w:p>
        </w:tc>
      </w:tr>
      <w:tr w:rsidR="005159F1" w:rsidRPr="007868B3" w14:paraId="3DBBE853" w14:textId="77777777" w:rsidTr="0088127C">
        <w:trPr>
          <w:trHeight w:val="227"/>
          <w:jc w:val="center"/>
        </w:trPr>
        <w:tc>
          <w:tcPr>
            <w:tcW w:w="0" w:type="auto"/>
            <w:hideMark/>
          </w:tcPr>
          <w:p w14:paraId="56BD7CA9" w14:textId="77777777" w:rsidR="005159F1" w:rsidRPr="007868B3" w:rsidRDefault="005159F1" w:rsidP="0088127C">
            <w:pPr>
              <w:jc w:val="center"/>
              <w:rPr>
                <w:sz w:val="22"/>
                <w:szCs w:val="22"/>
                <w:lang w:val="it-IT"/>
              </w:rPr>
            </w:pPr>
            <w:r w:rsidRPr="007868B3">
              <w:rPr>
                <w:bC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0" w:type="auto"/>
            <w:hideMark/>
          </w:tcPr>
          <w:p w14:paraId="3E6450FC" w14:textId="77777777" w:rsidR="005159F1" w:rsidRPr="007868B3" w:rsidRDefault="005159F1" w:rsidP="0088127C">
            <w:pPr>
              <w:jc w:val="center"/>
              <w:rPr>
                <w:sz w:val="22"/>
                <w:szCs w:val="22"/>
                <w:lang w:val="it-IT"/>
              </w:rPr>
            </w:pPr>
            <w:r w:rsidRPr="007868B3">
              <w:rPr>
                <w:bCs/>
                <w:sz w:val="22"/>
                <w:szCs w:val="22"/>
              </w:rPr>
              <w:t>item</w:t>
            </w:r>
          </w:p>
        </w:tc>
        <w:tc>
          <w:tcPr>
            <w:tcW w:w="0" w:type="auto"/>
            <w:hideMark/>
          </w:tcPr>
          <w:p w14:paraId="2983BB79" w14:textId="77777777" w:rsidR="005159F1" w:rsidRPr="007868B3" w:rsidRDefault="005159F1" w:rsidP="0088127C">
            <w:pPr>
              <w:jc w:val="center"/>
              <w:rPr>
                <w:sz w:val="22"/>
                <w:szCs w:val="22"/>
                <w:lang w:val="it-IT"/>
              </w:rPr>
            </w:pPr>
            <w:r w:rsidRPr="007868B3">
              <w:rPr>
                <w:bCs/>
                <w:sz w:val="22"/>
                <w:szCs w:val="22"/>
              </w:rPr>
              <w:t>item</w:t>
            </w:r>
          </w:p>
        </w:tc>
      </w:tr>
      <w:tr w:rsidR="005159F1" w:rsidRPr="007868B3" w14:paraId="26FB5025" w14:textId="77777777" w:rsidTr="0088127C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CCC8A0C" w14:textId="77777777" w:rsidR="005159F1" w:rsidRPr="007868B3" w:rsidRDefault="005159F1" w:rsidP="0088127C">
            <w:pPr>
              <w:jc w:val="center"/>
              <w:rPr>
                <w:sz w:val="22"/>
                <w:szCs w:val="22"/>
                <w:lang w:val="it-IT"/>
              </w:rPr>
            </w:pPr>
            <w:r w:rsidRPr="007868B3">
              <w:rPr>
                <w:bCs/>
                <w:sz w:val="22"/>
                <w:szCs w:val="22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DD8DCA6" w14:textId="77777777" w:rsidR="005159F1" w:rsidRPr="007868B3" w:rsidRDefault="005159F1" w:rsidP="0088127C">
            <w:pPr>
              <w:jc w:val="center"/>
              <w:rPr>
                <w:sz w:val="22"/>
                <w:szCs w:val="22"/>
                <w:lang w:val="it-IT"/>
              </w:rPr>
            </w:pPr>
            <w:r w:rsidRPr="007868B3">
              <w:rPr>
                <w:bCs/>
                <w:sz w:val="22"/>
                <w:szCs w:val="22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395DAE6" w14:textId="77777777" w:rsidR="005159F1" w:rsidRPr="007868B3" w:rsidRDefault="005159F1" w:rsidP="0088127C">
            <w:pPr>
              <w:jc w:val="center"/>
              <w:rPr>
                <w:sz w:val="22"/>
                <w:szCs w:val="22"/>
                <w:lang w:val="it-IT"/>
              </w:rPr>
            </w:pPr>
            <w:r w:rsidRPr="007868B3">
              <w:rPr>
                <w:bCs/>
                <w:sz w:val="22"/>
                <w:szCs w:val="22"/>
              </w:rPr>
              <w:t>item</w:t>
            </w:r>
          </w:p>
        </w:tc>
      </w:tr>
      <w:tr w:rsidR="005159F1" w:rsidRPr="007868B3" w14:paraId="06E8C6C4" w14:textId="77777777" w:rsidTr="0088127C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3E63D3" w14:textId="77777777" w:rsidR="005159F1" w:rsidRPr="007868B3" w:rsidRDefault="005159F1" w:rsidP="0088127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7868B3">
              <w:rPr>
                <w:b/>
                <w:sz w:val="22"/>
                <w:szCs w:val="22"/>
                <w:lang w:val="it-IT"/>
              </w:rPr>
              <w:t>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E885AF5" w14:textId="77777777" w:rsidR="005159F1" w:rsidRPr="007868B3" w:rsidRDefault="005159F1" w:rsidP="0088127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7868B3">
              <w:rPr>
                <w:b/>
                <w:sz w:val="22"/>
                <w:szCs w:val="22"/>
                <w:lang w:val="it-IT"/>
              </w:rPr>
              <w:t>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01669E1" w14:textId="77777777" w:rsidR="005159F1" w:rsidRPr="007868B3" w:rsidRDefault="005159F1" w:rsidP="0088127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7868B3">
              <w:rPr>
                <w:b/>
                <w:sz w:val="22"/>
                <w:szCs w:val="22"/>
                <w:lang w:val="it-IT"/>
              </w:rPr>
              <w:t>xx</w:t>
            </w:r>
          </w:p>
        </w:tc>
      </w:tr>
    </w:tbl>
    <w:p w14:paraId="2B1E0181" w14:textId="77777777" w:rsidR="005159F1" w:rsidRDefault="005159F1" w:rsidP="005159F1">
      <w:pPr>
        <w:jc w:val="center"/>
        <w:rPr>
          <w:color w:val="000000"/>
          <w:sz w:val="22"/>
          <w:szCs w:val="22"/>
          <w:lang w:val="pt-BR"/>
        </w:rPr>
      </w:pPr>
      <w:r w:rsidRPr="007868B3">
        <w:rPr>
          <w:color w:val="000000"/>
          <w:sz w:val="22"/>
          <w:szCs w:val="22"/>
          <w:lang w:val="pt-BR"/>
        </w:rPr>
        <w:t>Fonte: Autor (ano, p. xx); Elaboração baseada em Autor (ano, p. xx); Elaboração pelo(s) autor(es)</w:t>
      </w:r>
    </w:p>
    <w:p w14:paraId="392C8376" w14:textId="77777777" w:rsidR="005159F1" w:rsidRPr="007868B3" w:rsidRDefault="005159F1" w:rsidP="005159F1">
      <w:pPr>
        <w:jc w:val="center"/>
        <w:rPr>
          <w:color w:val="000000"/>
          <w:sz w:val="22"/>
          <w:szCs w:val="22"/>
          <w:lang w:val="pt-BR"/>
        </w:rPr>
      </w:pPr>
    </w:p>
    <w:p w14:paraId="7BBC1849" w14:textId="13789302" w:rsidR="005159F1" w:rsidRPr="00C27B97" w:rsidRDefault="005159F1" w:rsidP="005159F1">
      <w:pPr>
        <w:rPr>
          <w:color w:val="000000"/>
          <w:sz w:val="22"/>
          <w:szCs w:val="22"/>
          <w:lang w:val="pt-BR"/>
        </w:rPr>
      </w:pPr>
      <w:r w:rsidRPr="005159F1">
        <w:rPr>
          <w:b/>
          <w:color w:val="000000"/>
          <w:sz w:val="22"/>
          <w:szCs w:val="22"/>
          <w:lang w:val="pt-BR"/>
        </w:rPr>
        <w:t>Quadro 2</w:t>
      </w:r>
      <w:r>
        <w:rPr>
          <w:b/>
          <w:color w:val="000000"/>
          <w:sz w:val="22"/>
          <w:szCs w:val="22"/>
          <w:lang w:val="pt-BR"/>
        </w:rPr>
        <w:t>.</w:t>
      </w:r>
      <w:r w:rsidRPr="005159F1">
        <w:rPr>
          <w:b/>
          <w:color w:val="000000"/>
          <w:sz w:val="22"/>
          <w:szCs w:val="22"/>
          <w:lang w:val="pt-BR"/>
        </w:rPr>
        <w:t xml:space="preserve"> </w:t>
      </w:r>
      <w:r w:rsidRPr="007868B3">
        <w:rPr>
          <w:color w:val="000000"/>
          <w:sz w:val="22"/>
          <w:szCs w:val="22"/>
          <w:lang w:val="pt-BR"/>
        </w:rPr>
        <w:t xml:space="preserve">Título da </w:t>
      </w:r>
      <w:r>
        <w:rPr>
          <w:color w:val="000000"/>
          <w:sz w:val="22"/>
          <w:szCs w:val="22"/>
          <w:lang w:val="pt-BR"/>
        </w:rPr>
        <w:t>Tabela ou Quadro</w:t>
      </w:r>
      <w:r>
        <w:rPr>
          <w:color w:val="000000"/>
          <w:sz w:val="22"/>
          <w:szCs w:val="22"/>
          <w:lang w:val="pt-B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963"/>
      </w:tblGrid>
      <w:tr w:rsidR="005159F1" w:rsidRPr="00AC4736" w14:paraId="114E1E03" w14:textId="77777777" w:rsidTr="0088127C">
        <w:trPr>
          <w:jc w:val="center"/>
        </w:trPr>
        <w:tc>
          <w:tcPr>
            <w:tcW w:w="0" w:type="auto"/>
            <w:vAlign w:val="center"/>
          </w:tcPr>
          <w:p w14:paraId="79FCA13A" w14:textId="77777777" w:rsidR="005159F1" w:rsidRPr="00AC4736" w:rsidRDefault="005159F1" w:rsidP="0088127C">
            <w:pPr>
              <w:jc w:val="center"/>
              <w:rPr>
                <w:b/>
              </w:rPr>
            </w:pPr>
            <w:r w:rsidRPr="007868B3">
              <w:rPr>
                <w:b/>
                <w:bCs/>
              </w:rPr>
              <w:t>Título 1</w:t>
            </w:r>
          </w:p>
        </w:tc>
        <w:tc>
          <w:tcPr>
            <w:tcW w:w="0" w:type="auto"/>
            <w:vAlign w:val="center"/>
          </w:tcPr>
          <w:p w14:paraId="6BC21FE2" w14:textId="77777777" w:rsidR="005159F1" w:rsidRPr="00AC4736" w:rsidRDefault="005159F1" w:rsidP="0088127C">
            <w:pPr>
              <w:jc w:val="center"/>
              <w:rPr>
                <w:b/>
              </w:rPr>
            </w:pPr>
            <w:r w:rsidRPr="007868B3">
              <w:rPr>
                <w:b/>
                <w:bCs/>
              </w:rPr>
              <w:t>Título2</w:t>
            </w:r>
          </w:p>
        </w:tc>
      </w:tr>
      <w:tr w:rsidR="005159F1" w:rsidRPr="00AC4736" w14:paraId="2F2B733E" w14:textId="77777777" w:rsidTr="0088127C">
        <w:trPr>
          <w:jc w:val="center"/>
        </w:trPr>
        <w:tc>
          <w:tcPr>
            <w:tcW w:w="0" w:type="auto"/>
            <w:vAlign w:val="center"/>
          </w:tcPr>
          <w:p w14:paraId="7CE204C5" w14:textId="77777777" w:rsidR="005159F1" w:rsidRPr="00AC4736" w:rsidRDefault="005159F1" w:rsidP="0088127C">
            <w:pPr>
              <w:jc w:val="center"/>
            </w:pPr>
            <w:r w:rsidRPr="007868B3">
              <w:rPr>
                <w:bCs/>
              </w:rPr>
              <w:t>item</w:t>
            </w:r>
          </w:p>
        </w:tc>
        <w:tc>
          <w:tcPr>
            <w:tcW w:w="0" w:type="auto"/>
            <w:vAlign w:val="center"/>
          </w:tcPr>
          <w:p w14:paraId="05DDF5CD" w14:textId="77777777" w:rsidR="005159F1" w:rsidRPr="00AC4736" w:rsidRDefault="005159F1" w:rsidP="0088127C">
            <w:pPr>
              <w:jc w:val="center"/>
            </w:pPr>
            <w:r w:rsidRPr="007868B3">
              <w:rPr>
                <w:bCs/>
              </w:rPr>
              <w:t>item</w:t>
            </w:r>
          </w:p>
        </w:tc>
      </w:tr>
      <w:tr w:rsidR="005159F1" w:rsidRPr="00AC4736" w14:paraId="74778560" w14:textId="77777777" w:rsidTr="0088127C">
        <w:trPr>
          <w:jc w:val="center"/>
        </w:trPr>
        <w:tc>
          <w:tcPr>
            <w:tcW w:w="0" w:type="auto"/>
          </w:tcPr>
          <w:p w14:paraId="30F0ED16" w14:textId="77777777" w:rsidR="005159F1" w:rsidRPr="00AC4736" w:rsidRDefault="005159F1" w:rsidP="0088127C">
            <w:pPr>
              <w:jc w:val="center"/>
            </w:pPr>
            <w:r w:rsidRPr="007868B3">
              <w:rPr>
                <w:bCs/>
              </w:rPr>
              <w:t>item</w:t>
            </w:r>
          </w:p>
        </w:tc>
        <w:tc>
          <w:tcPr>
            <w:tcW w:w="0" w:type="auto"/>
          </w:tcPr>
          <w:p w14:paraId="25C43D7C" w14:textId="77777777" w:rsidR="005159F1" w:rsidRPr="00AC4736" w:rsidRDefault="005159F1" w:rsidP="0088127C">
            <w:pPr>
              <w:jc w:val="center"/>
            </w:pPr>
            <w:r w:rsidRPr="007868B3">
              <w:rPr>
                <w:bCs/>
              </w:rPr>
              <w:t>item</w:t>
            </w:r>
          </w:p>
        </w:tc>
      </w:tr>
      <w:tr w:rsidR="005159F1" w:rsidRPr="00AC4736" w14:paraId="30A708D3" w14:textId="77777777" w:rsidTr="0088127C">
        <w:trPr>
          <w:jc w:val="center"/>
        </w:trPr>
        <w:tc>
          <w:tcPr>
            <w:tcW w:w="0" w:type="auto"/>
            <w:vAlign w:val="center"/>
          </w:tcPr>
          <w:p w14:paraId="2844B115" w14:textId="77777777" w:rsidR="005159F1" w:rsidRPr="00AC4736" w:rsidRDefault="005159F1" w:rsidP="0088127C">
            <w:pPr>
              <w:jc w:val="center"/>
            </w:pPr>
            <w:r w:rsidRPr="007868B3">
              <w:rPr>
                <w:bCs/>
              </w:rPr>
              <w:t>item</w:t>
            </w:r>
          </w:p>
        </w:tc>
        <w:tc>
          <w:tcPr>
            <w:tcW w:w="0" w:type="auto"/>
            <w:vAlign w:val="center"/>
          </w:tcPr>
          <w:p w14:paraId="6E4A3A2F" w14:textId="77777777" w:rsidR="005159F1" w:rsidRPr="00AC4736" w:rsidRDefault="005159F1" w:rsidP="0088127C">
            <w:pPr>
              <w:jc w:val="center"/>
            </w:pPr>
            <w:r w:rsidRPr="007868B3">
              <w:rPr>
                <w:bCs/>
              </w:rPr>
              <w:t>item</w:t>
            </w:r>
          </w:p>
        </w:tc>
      </w:tr>
    </w:tbl>
    <w:p w14:paraId="130A41EC" w14:textId="77777777" w:rsidR="005159F1" w:rsidRDefault="005159F1" w:rsidP="005159F1">
      <w:pPr>
        <w:spacing w:after="186" w:line="276" w:lineRule="auto"/>
        <w:ind w:left="284"/>
        <w:jc w:val="both"/>
        <w:textAlignment w:val="baseline"/>
        <w:rPr>
          <w:color w:val="000000"/>
          <w:sz w:val="22"/>
          <w:szCs w:val="22"/>
          <w:lang w:val="pt-BR"/>
        </w:rPr>
      </w:pPr>
      <w:r w:rsidRPr="007868B3">
        <w:rPr>
          <w:color w:val="000000"/>
          <w:sz w:val="22"/>
          <w:szCs w:val="22"/>
          <w:lang w:val="pt-BR"/>
        </w:rPr>
        <w:t>Fonte: Autor (ano, p. xx); Elaboração baseada em Autor (ano, p. xx); Elaboração pelo(s)</w:t>
      </w:r>
    </w:p>
    <w:p w14:paraId="4D0DCCF1" w14:textId="77777777" w:rsidR="00670E40" w:rsidRPr="00EB1C96" w:rsidRDefault="00670E40" w:rsidP="003510BB">
      <w:pPr>
        <w:spacing w:line="360" w:lineRule="auto"/>
        <w:ind w:firstLine="709"/>
        <w:jc w:val="both"/>
        <w:rPr>
          <w:lang w:val="pt-BR"/>
        </w:rPr>
      </w:pPr>
    </w:p>
    <w:p w14:paraId="2CA2EAFA" w14:textId="77777777" w:rsidR="003510BB" w:rsidRPr="00EB1C96" w:rsidRDefault="003510BB" w:rsidP="003510BB">
      <w:pPr>
        <w:spacing w:line="360" w:lineRule="auto"/>
        <w:ind w:firstLine="709"/>
        <w:jc w:val="both"/>
        <w:rPr>
          <w:lang w:val="pt-BR"/>
        </w:rPr>
      </w:pP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Exemplo, texto de Exemplo,</w:t>
      </w:r>
      <w:r w:rsidRPr="003510BB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Exemplo,</w:t>
      </w:r>
      <w:r w:rsidRPr="003510BB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Exemplo,</w:t>
      </w:r>
      <w:r w:rsidRPr="003510BB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Exemplo.</w:t>
      </w:r>
    </w:p>
    <w:p w14:paraId="7BEBC968" w14:textId="77777777" w:rsidR="00D368B0" w:rsidRPr="0066099C" w:rsidRDefault="00D368B0" w:rsidP="00D368B0">
      <w:pPr>
        <w:spacing w:line="276" w:lineRule="auto"/>
        <w:jc w:val="both"/>
      </w:pPr>
    </w:p>
    <w:p w14:paraId="1F9AA52D" w14:textId="2A270578" w:rsidR="00D368B0" w:rsidRPr="0066099C" w:rsidRDefault="00D368B0" w:rsidP="003510BB">
      <w:pPr>
        <w:spacing w:after="240" w:line="276" w:lineRule="auto"/>
        <w:jc w:val="both"/>
        <w:rPr>
          <w:b/>
          <w:bCs/>
        </w:rPr>
      </w:pPr>
      <w:r w:rsidRPr="0066099C">
        <w:rPr>
          <w:b/>
          <w:bCs/>
        </w:rPr>
        <w:t>CONCLUSÕES</w:t>
      </w:r>
    </w:p>
    <w:p w14:paraId="188E1A7F" w14:textId="77777777" w:rsidR="003510BB" w:rsidRPr="00EB1C96" w:rsidRDefault="003510BB" w:rsidP="003510BB">
      <w:pPr>
        <w:spacing w:line="360" w:lineRule="auto"/>
        <w:ind w:firstLine="709"/>
        <w:jc w:val="both"/>
        <w:rPr>
          <w:lang w:val="pt-BR"/>
        </w:rPr>
      </w:pP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Exemplo, texto de Exemplo,</w:t>
      </w:r>
      <w:r w:rsidRPr="003510BB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Exemplo,</w:t>
      </w:r>
      <w:r w:rsidRPr="003510BB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Exemplo,</w:t>
      </w:r>
      <w:r w:rsidRPr="003510BB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texto de Exemplo, texto de Exemplo, texto de Exemplo, texto de Exemplo, texto de Exemplo, texto de Exemplo, texto de Exemplo, texto de Exemplo, texto de Exemplo.</w:t>
      </w:r>
    </w:p>
    <w:p w14:paraId="6E1369BB" w14:textId="77777777" w:rsidR="00D368B0" w:rsidRPr="0066099C" w:rsidRDefault="00D368B0" w:rsidP="00D368B0">
      <w:pPr>
        <w:spacing w:line="276" w:lineRule="auto"/>
        <w:ind w:firstLine="708"/>
        <w:jc w:val="both"/>
      </w:pPr>
    </w:p>
    <w:p w14:paraId="79CC27FC" w14:textId="77777777" w:rsidR="00D368B0" w:rsidRPr="0066099C" w:rsidRDefault="00D368B0" w:rsidP="003510BB">
      <w:pPr>
        <w:spacing w:after="240" w:line="276" w:lineRule="auto"/>
        <w:jc w:val="both"/>
        <w:rPr>
          <w:b/>
        </w:rPr>
      </w:pPr>
      <w:r w:rsidRPr="0066099C">
        <w:rPr>
          <w:b/>
        </w:rPr>
        <w:t>AGRADECIMENTOS (quando houver, não se constitui obrigatório)</w:t>
      </w:r>
      <w:r w:rsidRPr="0066099C">
        <w:rPr>
          <w:b/>
        </w:rPr>
        <w:tab/>
      </w:r>
    </w:p>
    <w:p w14:paraId="2826F4E5" w14:textId="77777777" w:rsidR="00D368B0" w:rsidRPr="0066099C" w:rsidRDefault="00D368B0" w:rsidP="003510BB">
      <w:pPr>
        <w:spacing w:line="360" w:lineRule="auto"/>
        <w:ind w:firstLine="708"/>
        <w:jc w:val="both"/>
      </w:pPr>
      <w:r w:rsidRPr="0066099C">
        <w:lastRenderedPageBreak/>
        <w:t xml:space="preserve">Devem obedecer às mesmas normas usadas no corpo do texto: </w:t>
      </w:r>
      <w:r w:rsidRPr="0066099C">
        <w:rPr>
          <w:i/>
        </w:rPr>
        <w:t>Times New Roman</w:t>
      </w:r>
      <w:r w:rsidRPr="0066099C">
        <w:t xml:space="preserve">, tamanho </w:t>
      </w:r>
      <w:r>
        <w:t>12</w:t>
      </w:r>
      <w:r w:rsidRPr="0066099C">
        <w:t>, espaçamento entre linhas 1,</w:t>
      </w:r>
      <w:r>
        <w:t>1</w:t>
      </w:r>
      <w:r w:rsidRPr="0066099C">
        <w:t xml:space="preserve">5. Por exemplo, no caso de agradecimentos para a CAPES, segundo a </w:t>
      </w:r>
      <w:hyperlink r:id="rId11" w:history="1">
        <w:r w:rsidRPr="004E23C1">
          <w:rPr>
            <w:rStyle w:val="Hyperlink"/>
            <w:bCs/>
          </w:rPr>
          <w:t>Portaria nº 206, de 4 de setembro de 2018</w:t>
        </w:r>
      </w:hyperlink>
      <w:r w:rsidRPr="0066099C">
        <w:t xml:space="preserve">: </w:t>
      </w:r>
    </w:p>
    <w:p w14:paraId="798DC2E4" w14:textId="77777777" w:rsidR="00D368B0" w:rsidRPr="0066099C" w:rsidRDefault="00D368B0" w:rsidP="003510BB">
      <w:pPr>
        <w:spacing w:line="360" w:lineRule="auto"/>
        <w:ind w:firstLine="708"/>
        <w:jc w:val="both"/>
        <w:rPr>
          <w:b/>
        </w:rPr>
      </w:pPr>
      <w:r w:rsidRPr="0066099C">
        <w:rPr>
          <w:b/>
          <w:bCs/>
        </w:rPr>
        <w:t>Para trabalhos publicados em português:</w:t>
      </w:r>
    </w:p>
    <w:p w14:paraId="4E7A8C87" w14:textId="77777777" w:rsidR="00D368B0" w:rsidRPr="0066099C" w:rsidRDefault="00D368B0" w:rsidP="003510BB">
      <w:pPr>
        <w:spacing w:line="360" w:lineRule="auto"/>
        <w:ind w:firstLine="708"/>
        <w:jc w:val="both"/>
      </w:pPr>
      <w:r w:rsidRPr="0066099C">
        <w:rPr>
          <w:iCs/>
        </w:rPr>
        <w:t>O presente trabalho foi realizado com apoio da Coordenação de Aperfeiçoamento de Pessoal de Nível Superior - Brasil (CAPES) - Código de Financiamento 001.</w:t>
      </w:r>
    </w:p>
    <w:p w14:paraId="4E6DFFDE" w14:textId="77777777" w:rsidR="00D368B0" w:rsidRPr="0066099C" w:rsidRDefault="00D368B0" w:rsidP="003510BB">
      <w:pPr>
        <w:spacing w:line="360" w:lineRule="auto"/>
        <w:ind w:firstLine="708"/>
        <w:jc w:val="both"/>
        <w:rPr>
          <w:b/>
        </w:rPr>
      </w:pPr>
      <w:r w:rsidRPr="0066099C">
        <w:rPr>
          <w:b/>
          <w:bCs/>
        </w:rPr>
        <w:t>Para trabalhos publicados em inglês:</w:t>
      </w:r>
    </w:p>
    <w:p w14:paraId="6CFDC5E8" w14:textId="77777777" w:rsidR="00D368B0" w:rsidRPr="0066099C" w:rsidRDefault="00D368B0" w:rsidP="003510BB">
      <w:pPr>
        <w:spacing w:line="360" w:lineRule="auto"/>
        <w:ind w:firstLine="708"/>
        <w:jc w:val="both"/>
      </w:pPr>
      <w:r w:rsidRPr="0066099C">
        <w:rPr>
          <w:iCs/>
        </w:rPr>
        <w:t>This study was financed in part by the Coordenação de Aperfeiçoamento de Pessoal de Nível Superior - Brasil (CAPES) - Finance Code 001.</w:t>
      </w:r>
    </w:p>
    <w:p w14:paraId="7C5ABA54" w14:textId="77777777" w:rsidR="001951BE" w:rsidRDefault="001951BE" w:rsidP="00D368B0">
      <w:pPr>
        <w:spacing w:line="276" w:lineRule="auto"/>
        <w:rPr>
          <w:b/>
        </w:rPr>
      </w:pPr>
    </w:p>
    <w:p w14:paraId="7F4AB715" w14:textId="5340E9EB" w:rsidR="00EB1C96" w:rsidRPr="00EB1C96" w:rsidRDefault="001951BE" w:rsidP="00D368B0">
      <w:pPr>
        <w:spacing w:line="276" w:lineRule="auto"/>
        <w:rPr>
          <w:b/>
        </w:rPr>
      </w:pPr>
      <w:r w:rsidRPr="001951BE">
        <w:rPr>
          <w:b/>
        </w:rPr>
        <w:t>REFERÊNCIAS</w:t>
      </w:r>
    </w:p>
    <w:p w14:paraId="705EACBE" w14:textId="77777777" w:rsidR="00EB1C96" w:rsidRPr="00EB1C96" w:rsidRDefault="00EB1C96" w:rsidP="005159F1">
      <w:pPr>
        <w:numPr>
          <w:ilvl w:val="0"/>
          <w:numId w:val="9"/>
        </w:numPr>
        <w:spacing w:line="276" w:lineRule="auto"/>
        <w:ind w:left="284"/>
        <w:jc w:val="both"/>
        <w:textAlignment w:val="baseline"/>
        <w:rPr>
          <w:rFonts w:ascii="Arial" w:hAnsi="Arial" w:cs="Arial"/>
          <w:color w:val="000000"/>
          <w:lang w:val="pt-BR"/>
        </w:rPr>
      </w:pPr>
      <w:r w:rsidRPr="00EB1C96">
        <w:rPr>
          <w:color w:val="000000"/>
          <w:highlight w:val="yellow"/>
          <w:lang w:val="pt-BR"/>
        </w:rPr>
        <w:t>Observação 1:</w:t>
      </w:r>
      <w:r w:rsidRPr="00EB1C96">
        <w:rPr>
          <w:color w:val="000000"/>
          <w:lang w:val="pt-BR"/>
        </w:rPr>
        <w:t xml:space="preserve"> Referências que sejam dos autores do artigo não precisam ser suprimidas, pois não há como o avaliador identificar se alguma referência é de autores do artigo.</w:t>
      </w:r>
    </w:p>
    <w:p w14:paraId="7B15E8A2" w14:textId="77777777" w:rsidR="00EB1C96" w:rsidRPr="00EB1C96" w:rsidRDefault="00EB1C96" w:rsidP="005159F1">
      <w:pPr>
        <w:spacing w:line="276" w:lineRule="auto"/>
        <w:jc w:val="both"/>
        <w:rPr>
          <w:lang w:val="pt-BR"/>
        </w:rPr>
      </w:pPr>
    </w:p>
    <w:p w14:paraId="128A998C" w14:textId="77777777" w:rsidR="00EB1C96" w:rsidRPr="00EB1C96" w:rsidRDefault="00EB1C96" w:rsidP="005159F1">
      <w:pPr>
        <w:spacing w:after="186" w:line="276" w:lineRule="auto"/>
        <w:ind w:left="-10" w:hanging="20"/>
        <w:jc w:val="both"/>
        <w:rPr>
          <w:lang w:val="pt-BR"/>
        </w:rPr>
      </w:pPr>
      <w:r w:rsidRPr="00EB1C96">
        <w:rPr>
          <w:color w:val="000000"/>
          <w:lang w:val="pt-BR"/>
        </w:rPr>
        <w:t xml:space="preserve">ASSOCIAÇÃO BRASILEIRA DE NORMAS TÉCNICAS. </w:t>
      </w:r>
      <w:r w:rsidRPr="00EB1C96">
        <w:rPr>
          <w:b/>
          <w:bCs/>
          <w:color w:val="000000"/>
          <w:lang w:val="pt-BR"/>
        </w:rPr>
        <w:t>NBR 6022:</w:t>
      </w:r>
      <w:r w:rsidRPr="00EB1C96">
        <w:rPr>
          <w:color w:val="000000"/>
          <w:lang w:val="pt-BR"/>
        </w:rPr>
        <w:t xml:space="preserve"> Informação e documentação: artigo em publicação periódica científica impressa: apresentação. Rio de Janeiro, 2003.</w:t>
      </w:r>
    </w:p>
    <w:p w14:paraId="6A314BBA" w14:textId="77777777" w:rsidR="00EB1C96" w:rsidRPr="00EB1C96" w:rsidRDefault="00EB1C96" w:rsidP="005159F1">
      <w:pPr>
        <w:spacing w:after="186" w:line="276" w:lineRule="auto"/>
        <w:ind w:left="-10" w:hanging="20"/>
        <w:jc w:val="both"/>
        <w:rPr>
          <w:lang w:val="pt-BR"/>
        </w:rPr>
      </w:pPr>
      <w:r w:rsidRPr="00EB1C96">
        <w:rPr>
          <w:color w:val="000000"/>
          <w:lang w:val="pt-BR"/>
        </w:rPr>
        <w:t xml:space="preserve">ASSOCIAÇÃO BRASILEIRA DE NORMAS TÉCNICAS. </w:t>
      </w:r>
      <w:r w:rsidRPr="00EB1C96">
        <w:rPr>
          <w:b/>
          <w:bCs/>
          <w:color w:val="000000"/>
          <w:lang w:val="pt-BR"/>
        </w:rPr>
        <w:t>NBR 6023</w:t>
      </w:r>
      <w:r w:rsidRPr="00EB1C96">
        <w:rPr>
          <w:color w:val="000000"/>
          <w:lang w:val="pt-BR"/>
        </w:rPr>
        <w:t>: informação e documentação: referências: elaboração. Rio de Janeiro, 2002.</w:t>
      </w:r>
    </w:p>
    <w:p w14:paraId="0032FD6F" w14:textId="77777777" w:rsidR="00EB1C96" w:rsidRPr="00EB1C96" w:rsidRDefault="00EB1C96" w:rsidP="005159F1">
      <w:pPr>
        <w:spacing w:after="186" w:line="276" w:lineRule="auto"/>
        <w:ind w:left="-10" w:hanging="20"/>
        <w:jc w:val="both"/>
        <w:rPr>
          <w:lang w:val="pt-BR"/>
        </w:rPr>
      </w:pPr>
      <w:r w:rsidRPr="00EB1C96">
        <w:rPr>
          <w:color w:val="000000"/>
          <w:lang w:val="pt-BR"/>
        </w:rPr>
        <w:t xml:space="preserve">ASSOCIAÇÃO BRASILEIRA DE NORMAS TÉCNICAS. </w:t>
      </w:r>
      <w:r w:rsidRPr="00EB1C96">
        <w:rPr>
          <w:b/>
          <w:bCs/>
          <w:color w:val="000000"/>
          <w:lang w:val="pt-BR"/>
        </w:rPr>
        <w:t>NBR 6028:</w:t>
      </w:r>
      <w:r w:rsidRPr="00EB1C96">
        <w:rPr>
          <w:color w:val="000000"/>
          <w:lang w:val="pt-BR"/>
        </w:rPr>
        <w:t xml:space="preserve"> informação e documentação: resumo: apresentação. Rio de Janeiro, 2003.</w:t>
      </w:r>
    </w:p>
    <w:p w14:paraId="3F313D27" w14:textId="77777777" w:rsidR="00EB1C96" w:rsidRPr="00EB1C96" w:rsidRDefault="00EB1C96" w:rsidP="005159F1">
      <w:pPr>
        <w:spacing w:after="186" w:line="276" w:lineRule="auto"/>
        <w:ind w:left="-10" w:hanging="20"/>
        <w:jc w:val="both"/>
        <w:rPr>
          <w:lang w:val="pt-BR"/>
        </w:rPr>
      </w:pPr>
      <w:r w:rsidRPr="00EB1C96">
        <w:rPr>
          <w:color w:val="000000"/>
          <w:lang w:val="pt-BR"/>
        </w:rPr>
        <w:t xml:space="preserve">ASSOCIAÇÃO BRASILEIRA DE NORMAS TÉCNICAS. </w:t>
      </w:r>
      <w:r w:rsidRPr="00EB1C96">
        <w:rPr>
          <w:b/>
          <w:bCs/>
          <w:color w:val="000000"/>
          <w:lang w:val="pt-BR"/>
        </w:rPr>
        <w:t>NBR 10520:</w:t>
      </w:r>
      <w:r w:rsidRPr="00EB1C96">
        <w:rPr>
          <w:color w:val="000000"/>
          <w:lang w:val="pt-BR"/>
        </w:rPr>
        <w:t xml:space="preserve"> informação e documentação: citações em documentos: apresentação. Rio de Janeiro, 2002.</w:t>
      </w:r>
    </w:p>
    <w:p w14:paraId="5F03D2FD" w14:textId="77777777" w:rsidR="00EB1C96" w:rsidRPr="00EB1C96" w:rsidRDefault="00EB1C96" w:rsidP="005159F1">
      <w:pPr>
        <w:spacing w:after="186" w:line="276" w:lineRule="auto"/>
        <w:ind w:left="-10" w:hanging="20"/>
        <w:jc w:val="both"/>
        <w:rPr>
          <w:lang w:val="pt-BR"/>
        </w:rPr>
      </w:pPr>
      <w:r w:rsidRPr="00EB1C96">
        <w:rPr>
          <w:color w:val="000000"/>
          <w:lang w:val="pt-BR"/>
        </w:rPr>
        <w:t xml:space="preserve">ASSOCIAÇÃO BRASILEIRA DE NORMAS TÉCNICAS. </w:t>
      </w:r>
      <w:r w:rsidRPr="00EB1C96">
        <w:rPr>
          <w:b/>
          <w:bCs/>
          <w:color w:val="000000"/>
          <w:lang w:val="pt-BR"/>
        </w:rPr>
        <w:t>NBR 14724:</w:t>
      </w:r>
      <w:r w:rsidRPr="00EB1C96">
        <w:rPr>
          <w:color w:val="000000"/>
          <w:lang w:val="pt-BR"/>
        </w:rPr>
        <w:t xml:space="preserve"> informação e documentação: trabalhos acadêmicos: apresentação. Rio de Janeiro, 2011.</w:t>
      </w:r>
    </w:p>
    <w:p w14:paraId="30C229A0" w14:textId="77777777" w:rsidR="00EB1C96" w:rsidRPr="00EB1C96" w:rsidRDefault="00EB1C96" w:rsidP="005159F1">
      <w:pPr>
        <w:spacing w:after="240" w:line="276" w:lineRule="auto"/>
        <w:jc w:val="both"/>
        <w:rPr>
          <w:lang w:val="pt-BR"/>
        </w:rPr>
      </w:pPr>
      <w:r w:rsidRPr="00EB1C96">
        <w:rPr>
          <w:color w:val="000000"/>
          <w:shd w:val="clear" w:color="auto" w:fill="FFFFFF"/>
          <w:lang w:val="pt-BR"/>
        </w:rPr>
        <w:t xml:space="preserve">LOPES, Thiago Beirigo; ALVES, Ana Cláudia Tasinaffo; MARTINS, Frederico Ferreira. Licenciandos en Química: afinidad con el curso e influencia de los conocimientos matemáticos en la resolución de ejercicios de soluciones. </w:t>
      </w:r>
      <w:r w:rsidRPr="00EB1C96">
        <w:rPr>
          <w:b/>
          <w:bCs/>
          <w:color w:val="000000"/>
          <w:shd w:val="clear" w:color="auto" w:fill="FFFFFF"/>
          <w:lang w:val="pt-BR"/>
        </w:rPr>
        <w:t>Paradigma (Maracay)</w:t>
      </w:r>
      <w:r w:rsidRPr="00EB1C96">
        <w:rPr>
          <w:color w:val="000000"/>
          <w:shd w:val="clear" w:color="auto" w:fill="FFFFFF"/>
          <w:lang w:val="pt-BR"/>
        </w:rPr>
        <w:t xml:space="preserve">, v. 39, n. 2, p. 187-217, 2018. </w:t>
      </w:r>
      <w:hyperlink r:id="rId12" w:history="1">
        <w:r w:rsidRPr="00EB1C96">
          <w:rPr>
            <w:color w:val="0000FF"/>
            <w:u w:val="single"/>
            <w:shd w:val="clear" w:color="auto" w:fill="FFFFFF"/>
            <w:lang w:val="pt-BR"/>
          </w:rPr>
          <w:t>https://doi.org/10.37618/PARADIGMA.1011-2251.2018.p187-217.id707</w:t>
        </w:r>
      </w:hyperlink>
    </w:p>
    <w:p w14:paraId="23C3A051" w14:textId="77777777" w:rsidR="00EB1C96" w:rsidRPr="00EB1C96" w:rsidRDefault="00EB1C96" w:rsidP="005159F1">
      <w:pPr>
        <w:spacing w:after="240" w:line="276" w:lineRule="auto"/>
        <w:jc w:val="both"/>
        <w:rPr>
          <w:lang w:val="pt-BR"/>
        </w:rPr>
      </w:pPr>
      <w:r w:rsidRPr="00EB1C96">
        <w:rPr>
          <w:color w:val="000000"/>
          <w:highlight w:val="yellow"/>
          <w:shd w:val="clear" w:color="auto" w:fill="FFFFFF"/>
          <w:lang w:val="pt-BR"/>
        </w:rPr>
        <w:t xml:space="preserve">Observação 1: </w:t>
      </w:r>
      <w:r w:rsidRPr="00EB1C96">
        <w:rPr>
          <w:b/>
          <w:bCs/>
          <w:color w:val="000000"/>
          <w:highlight w:val="yellow"/>
          <w:lang w:val="pt-BR"/>
        </w:rPr>
        <w:t>Não utilizar</w:t>
      </w:r>
      <w:r w:rsidRPr="00EB1C96">
        <w:rPr>
          <w:color w:val="000000"/>
          <w:highlight w:val="yellow"/>
          <w:shd w:val="clear" w:color="auto" w:fill="FFFFFF"/>
          <w:lang w:val="pt-BR"/>
        </w:rPr>
        <w:t>  utilizar “____.” nas referências. Como:</w:t>
      </w:r>
    </w:p>
    <w:p w14:paraId="22E9F7F4" w14:textId="77777777" w:rsidR="00EB1C96" w:rsidRPr="00EB1C96" w:rsidRDefault="00EB1C96" w:rsidP="005159F1">
      <w:pPr>
        <w:spacing w:after="240" w:line="276" w:lineRule="auto"/>
        <w:jc w:val="both"/>
        <w:rPr>
          <w:lang w:val="pt-BR"/>
        </w:rPr>
      </w:pPr>
      <w:r w:rsidRPr="00EB1C96">
        <w:rPr>
          <w:color w:val="000000"/>
          <w:shd w:val="clear" w:color="auto" w:fill="FFFFFF"/>
          <w:lang w:val="pt-BR"/>
        </w:rPr>
        <w:t xml:space="preserve">______. </w:t>
      </w:r>
      <w:r w:rsidRPr="00EB1C96">
        <w:rPr>
          <w:b/>
          <w:bCs/>
          <w:color w:val="000000"/>
          <w:shd w:val="clear" w:color="auto" w:fill="FFFFFF"/>
          <w:lang w:val="pt-BR"/>
        </w:rPr>
        <w:t>NBR 14724:</w:t>
      </w:r>
      <w:r w:rsidRPr="00EB1C96">
        <w:rPr>
          <w:color w:val="000000"/>
          <w:shd w:val="clear" w:color="auto" w:fill="FFFFFF"/>
          <w:lang w:val="pt-BR"/>
        </w:rPr>
        <w:t xml:space="preserve"> informação e documentação: trabalhos acadêmicos: apresentação. Rio de Janeiro, 2011.</w:t>
      </w:r>
    </w:p>
    <w:p w14:paraId="04DA0BC8" w14:textId="77777777" w:rsidR="00EB1C96" w:rsidRPr="00EB1C96" w:rsidRDefault="00EB1C96" w:rsidP="005159F1">
      <w:pPr>
        <w:spacing w:after="186" w:line="276" w:lineRule="auto"/>
        <w:jc w:val="both"/>
        <w:rPr>
          <w:lang w:val="pt-BR"/>
        </w:rPr>
      </w:pPr>
      <w:r w:rsidRPr="00EB1C96">
        <w:rPr>
          <w:color w:val="000000"/>
          <w:lang w:val="pt-BR"/>
        </w:rPr>
        <w:t xml:space="preserve">Observação 2: </w:t>
      </w:r>
      <w:r w:rsidRPr="00EB1C96">
        <w:rPr>
          <w:b/>
          <w:bCs/>
          <w:color w:val="000000"/>
          <w:lang w:val="pt-BR"/>
        </w:rPr>
        <w:t>Não utilizar</w:t>
      </w:r>
      <w:r w:rsidRPr="00EB1C96">
        <w:rPr>
          <w:color w:val="000000"/>
          <w:lang w:val="pt-BR"/>
        </w:rPr>
        <w:t> “____.” nas referências.</w:t>
      </w:r>
    </w:p>
    <w:p w14:paraId="3C02BDB7" w14:textId="77777777" w:rsidR="00EB1C96" w:rsidRPr="00EB1C96" w:rsidRDefault="00EB1C96" w:rsidP="005159F1">
      <w:pPr>
        <w:spacing w:after="186" w:line="276" w:lineRule="auto"/>
        <w:jc w:val="both"/>
        <w:rPr>
          <w:lang w:val="pt-BR"/>
        </w:rPr>
      </w:pPr>
      <w:r w:rsidRPr="00EB1C96">
        <w:rPr>
          <w:color w:val="000000"/>
          <w:lang w:val="pt-BR"/>
        </w:rPr>
        <w:lastRenderedPageBreak/>
        <w:t xml:space="preserve">Observação 3: </w:t>
      </w:r>
      <w:r w:rsidRPr="00EB1C96">
        <w:rPr>
          <w:b/>
          <w:bCs/>
          <w:color w:val="000000"/>
          <w:lang w:val="pt-BR"/>
        </w:rPr>
        <w:t>Não utilizar</w:t>
      </w:r>
      <w:r w:rsidRPr="00EB1C96">
        <w:rPr>
          <w:color w:val="000000"/>
          <w:lang w:val="pt-BR"/>
        </w:rPr>
        <w:t> </w:t>
      </w:r>
      <w:r w:rsidRPr="00EB1C96">
        <w:rPr>
          <w:i/>
          <w:iCs/>
          <w:color w:val="000000"/>
          <w:lang w:val="pt-BR"/>
        </w:rPr>
        <w:t>ibid, idem, ibidem</w:t>
      </w:r>
      <w:r w:rsidRPr="00EB1C96">
        <w:rPr>
          <w:color w:val="000000"/>
          <w:lang w:val="pt-BR"/>
        </w:rPr>
        <w:t xml:space="preserve"> ou qualquer semelhante para referenciar no texto.</w:t>
      </w:r>
    </w:p>
    <w:p w14:paraId="5034E8F3" w14:textId="77777777" w:rsidR="00EB1C96" w:rsidRPr="00EB1C96" w:rsidRDefault="00EB1C96" w:rsidP="005159F1">
      <w:pPr>
        <w:spacing w:after="186" w:line="276" w:lineRule="auto"/>
        <w:jc w:val="both"/>
        <w:rPr>
          <w:lang w:val="pt-BR"/>
        </w:rPr>
      </w:pPr>
      <w:r w:rsidRPr="00EB1C96">
        <w:rPr>
          <w:color w:val="000000"/>
          <w:lang w:val="pt-BR"/>
        </w:rPr>
        <w:t xml:space="preserve">Observação 4: </w:t>
      </w:r>
      <w:r w:rsidRPr="00EB1C96">
        <w:rPr>
          <w:b/>
          <w:bCs/>
          <w:color w:val="000000"/>
          <w:lang w:val="pt-BR"/>
        </w:rPr>
        <w:t>Não abreviar</w:t>
      </w:r>
      <w:r w:rsidRPr="00EB1C96">
        <w:rPr>
          <w:color w:val="000000"/>
          <w:lang w:val="pt-BR"/>
        </w:rPr>
        <w:t> o nome dos autores, conforme os exemplos mais abaixo.</w:t>
      </w:r>
    </w:p>
    <w:p w14:paraId="18D99975" w14:textId="77777777" w:rsidR="00EB1C96" w:rsidRPr="00EB1C96" w:rsidRDefault="00EB1C96" w:rsidP="005159F1">
      <w:pPr>
        <w:spacing w:after="186" w:line="276" w:lineRule="auto"/>
        <w:jc w:val="both"/>
        <w:rPr>
          <w:lang w:val="pt-BR"/>
        </w:rPr>
      </w:pPr>
      <w:r w:rsidRPr="00EB1C96">
        <w:rPr>
          <w:color w:val="000000"/>
          <w:lang w:val="pt-BR"/>
        </w:rPr>
        <w:t xml:space="preserve">Observação 5: </w:t>
      </w:r>
      <w:r w:rsidRPr="00EB1C96">
        <w:rPr>
          <w:b/>
          <w:bCs/>
          <w:color w:val="000000"/>
          <w:lang w:val="pt-BR"/>
        </w:rPr>
        <w:t>Sempre que possível</w:t>
      </w:r>
      <w:r w:rsidRPr="00EB1C96">
        <w:rPr>
          <w:color w:val="000000"/>
          <w:lang w:val="pt-BR"/>
        </w:rPr>
        <w:t>, colocar o link do DOI (conforme o exemplo acima) nas referências, precisando estarem ativos e prontos para clicar. Essa é uma demanda para métricas de citação do artigo.</w:t>
      </w:r>
    </w:p>
    <w:p w14:paraId="6EE0D58C" w14:textId="64686260" w:rsidR="00EB1C96" w:rsidRPr="00EB1C96" w:rsidRDefault="00EB1C96" w:rsidP="005159F1">
      <w:pPr>
        <w:spacing w:after="186" w:line="276" w:lineRule="auto"/>
        <w:jc w:val="both"/>
        <w:rPr>
          <w:lang w:val="pt-BR"/>
        </w:rPr>
      </w:pPr>
      <w:r w:rsidRPr="00EB1C96">
        <w:rPr>
          <w:color w:val="000000"/>
          <w:lang w:val="pt-BR"/>
        </w:rPr>
        <w:t>Observação 6: Sobrenomes hierárquicos, como Junior e Neto, necessitam estar precedidos do sobrenome anterior. Ex.: Nas referências “SILVA NETO, Luis” e na citação (</w:t>
      </w:r>
      <w:r w:rsidR="001951BE" w:rsidRPr="00EB1C96">
        <w:rPr>
          <w:color w:val="000000"/>
          <w:lang w:val="pt-BR"/>
        </w:rPr>
        <w:t>Silva Neto</w:t>
      </w:r>
      <w:r w:rsidRPr="00EB1C96">
        <w:rPr>
          <w:color w:val="000000"/>
          <w:lang w:val="pt-BR"/>
        </w:rPr>
        <w:t>, 2000) ou Silva Neto (2000).</w:t>
      </w:r>
    </w:p>
    <w:p w14:paraId="426D56F7" w14:textId="77777777" w:rsidR="00EB1C96" w:rsidRPr="00EB1C96" w:rsidRDefault="00EB1C96" w:rsidP="005159F1">
      <w:pPr>
        <w:spacing w:after="186" w:line="276" w:lineRule="auto"/>
        <w:jc w:val="both"/>
        <w:rPr>
          <w:lang w:val="pt-BR"/>
        </w:rPr>
      </w:pPr>
      <w:r w:rsidRPr="00EB1C96">
        <w:rPr>
          <w:color w:val="000000"/>
          <w:lang w:val="pt-BR"/>
        </w:rPr>
        <w:t>Livro:</w:t>
      </w:r>
    </w:p>
    <w:p w14:paraId="77AE2C5A" w14:textId="77777777" w:rsidR="00EB1C96" w:rsidRPr="00EB1C96" w:rsidRDefault="00EB1C96" w:rsidP="005159F1">
      <w:pPr>
        <w:spacing w:after="186" w:line="276" w:lineRule="auto"/>
        <w:jc w:val="both"/>
        <w:rPr>
          <w:lang w:val="pt-BR"/>
        </w:rPr>
      </w:pPr>
      <w:r w:rsidRPr="00EB1C96">
        <w:rPr>
          <w:color w:val="000000"/>
          <w:lang w:val="pt-BR"/>
        </w:rPr>
        <w:t>D'AMBRÓSIO, Ubiratan. </w:t>
      </w:r>
      <w:r w:rsidRPr="00EB1C96">
        <w:rPr>
          <w:b/>
          <w:bCs/>
          <w:color w:val="000000"/>
          <w:lang w:val="pt-BR"/>
        </w:rPr>
        <w:t>Etnomatemática:</w:t>
      </w:r>
      <w:r w:rsidRPr="00EB1C96">
        <w:rPr>
          <w:color w:val="000000"/>
          <w:lang w:val="pt-BR"/>
        </w:rPr>
        <w:t> elo entre as tradições e a modernidade. 5ª. ed. Belo Horizonte: Autêntica, 2015.</w:t>
      </w:r>
    </w:p>
    <w:p w14:paraId="6FE864BD" w14:textId="77777777" w:rsidR="00EB1C96" w:rsidRPr="00EB1C96" w:rsidRDefault="00EB1C96" w:rsidP="005159F1">
      <w:pPr>
        <w:spacing w:after="186" w:line="276" w:lineRule="auto"/>
        <w:jc w:val="both"/>
        <w:rPr>
          <w:lang w:val="pt-BR"/>
        </w:rPr>
      </w:pPr>
      <w:r w:rsidRPr="00EB1C96">
        <w:rPr>
          <w:color w:val="000000"/>
          <w:lang w:val="pt-BR"/>
        </w:rPr>
        <w:t>Capítulo de Livro:</w:t>
      </w:r>
    </w:p>
    <w:p w14:paraId="416DA42A" w14:textId="77777777" w:rsidR="00EB1C96" w:rsidRPr="00EB1C96" w:rsidRDefault="00EB1C96" w:rsidP="005159F1">
      <w:pPr>
        <w:spacing w:after="186" w:line="276" w:lineRule="auto"/>
        <w:jc w:val="both"/>
        <w:rPr>
          <w:lang w:val="pt-BR"/>
        </w:rPr>
      </w:pPr>
      <w:r w:rsidRPr="00EB1C96">
        <w:rPr>
          <w:color w:val="000000"/>
          <w:lang w:val="pt-BR"/>
        </w:rPr>
        <w:t>SELVA, Ana Coelho Vieira. Discutindo o uso de materiais concretos na resolução de problemas de divisão. In: SCHLIEMANN, Analúcia; CARRAHER, David. </w:t>
      </w:r>
      <w:r w:rsidRPr="00EB1C96">
        <w:rPr>
          <w:b/>
          <w:bCs/>
          <w:color w:val="000000"/>
          <w:lang w:val="pt-BR"/>
        </w:rPr>
        <w:t>A compreensão de conceitos aritméticos:</w:t>
      </w:r>
      <w:r w:rsidRPr="00EB1C96">
        <w:rPr>
          <w:color w:val="000000"/>
          <w:lang w:val="pt-BR"/>
        </w:rPr>
        <w:t> ensino e pesquisa. Campinas: Papirus, 1998. p. 95-119.</w:t>
      </w:r>
    </w:p>
    <w:p w14:paraId="263FC2B1" w14:textId="77777777" w:rsidR="00EB1C96" w:rsidRPr="00EB1C96" w:rsidRDefault="00EB1C96" w:rsidP="005159F1">
      <w:pPr>
        <w:spacing w:after="186" w:line="276" w:lineRule="auto"/>
        <w:jc w:val="both"/>
        <w:rPr>
          <w:lang w:val="pt-BR"/>
        </w:rPr>
      </w:pPr>
      <w:r w:rsidRPr="00EB1C96">
        <w:rPr>
          <w:color w:val="000000"/>
          <w:lang w:val="pt-BR"/>
        </w:rPr>
        <w:t>Artigo de Periódico:</w:t>
      </w:r>
    </w:p>
    <w:p w14:paraId="771CB532" w14:textId="77777777" w:rsidR="00EB1C96" w:rsidRPr="00EB1C96" w:rsidRDefault="00EB1C96" w:rsidP="005159F1">
      <w:pPr>
        <w:spacing w:after="186" w:line="276" w:lineRule="auto"/>
        <w:jc w:val="both"/>
        <w:rPr>
          <w:lang w:val="pt-BR"/>
        </w:rPr>
      </w:pPr>
      <w:r w:rsidRPr="00EB1C96">
        <w:rPr>
          <w:color w:val="000000"/>
          <w:lang w:val="pt-BR"/>
        </w:rPr>
        <w:t xml:space="preserve">LOPES, Thiago Beirigo; FRIZON, Laila Cristina; SANTOS, Levi. Manoel dos. Out-of-class studies focus on solving problem as a preparation for OBMEP. </w:t>
      </w:r>
      <w:r w:rsidRPr="00EB1C96">
        <w:rPr>
          <w:b/>
          <w:bCs/>
          <w:color w:val="000000"/>
          <w:lang w:val="pt-BR"/>
        </w:rPr>
        <w:t>Revista Prática Docente</w:t>
      </w:r>
      <w:r w:rsidRPr="00EB1C96">
        <w:rPr>
          <w:color w:val="000000"/>
          <w:lang w:val="pt-BR"/>
        </w:rPr>
        <w:t xml:space="preserve">, v. 3, n. 1, p. 41-53, 2018. </w:t>
      </w:r>
      <w:hyperlink r:id="rId13" w:history="1">
        <w:r w:rsidRPr="00EB1C96">
          <w:rPr>
            <w:color w:val="0000FF"/>
            <w:u w:val="single"/>
            <w:lang w:val="pt-BR"/>
          </w:rPr>
          <w:t>https://doi.org/10.23926/RPD.2526-2149.2018.v3.n1.p41-53.id180</w:t>
        </w:r>
      </w:hyperlink>
    </w:p>
    <w:p w14:paraId="23604882" w14:textId="77777777" w:rsidR="00EB1C96" w:rsidRPr="00EB1C96" w:rsidRDefault="00EB1C96" w:rsidP="005159F1">
      <w:pPr>
        <w:spacing w:after="186" w:line="276" w:lineRule="auto"/>
        <w:jc w:val="both"/>
        <w:rPr>
          <w:lang w:val="pt-BR"/>
        </w:rPr>
      </w:pPr>
      <w:r w:rsidRPr="00EB1C96">
        <w:rPr>
          <w:color w:val="000000"/>
          <w:lang w:val="pt-BR"/>
        </w:rPr>
        <w:t xml:space="preserve">TURÍBIO, Solange Ramos Teixeira; SILVA, Adelmo Carvalho. A influência do livro didático na prática pedagógica do professor que ensina matemática. </w:t>
      </w:r>
      <w:r w:rsidRPr="00EB1C96">
        <w:rPr>
          <w:b/>
          <w:bCs/>
          <w:color w:val="000000"/>
          <w:lang w:val="pt-BR"/>
        </w:rPr>
        <w:t>Revista Prática Docente</w:t>
      </w:r>
      <w:r w:rsidRPr="00EB1C96">
        <w:rPr>
          <w:color w:val="000000"/>
          <w:lang w:val="pt-BR"/>
        </w:rPr>
        <w:t xml:space="preserve">, v. 2, n. 2, p. 158-178, 2017. Disponível em: </w:t>
      </w:r>
      <w:hyperlink r:id="rId14" w:history="1">
        <w:r w:rsidRPr="00EB1C96">
          <w:rPr>
            <w:color w:val="1155CC"/>
            <w:u w:val="single"/>
            <w:lang w:val="pt-BR"/>
          </w:rPr>
          <w:t>http://periodicos.cfs.ifmt.edu.br/periodicos/index.php/rpd/article/view/73</w:t>
        </w:r>
      </w:hyperlink>
      <w:r w:rsidRPr="00EB1C96">
        <w:rPr>
          <w:color w:val="000000"/>
          <w:lang w:val="pt-BR"/>
        </w:rPr>
        <w:t>. Acesso em: 8 abr. 2020.</w:t>
      </w:r>
    </w:p>
    <w:p w14:paraId="3FCA7B1E" w14:textId="77777777" w:rsidR="00EB1C96" w:rsidRPr="00EB1C96" w:rsidRDefault="00EB1C96" w:rsidP="005159F1">
      <w:pPr>
        <w:spacing w:after="186" w:line="276" w:lineRule="auto"/>
        <w:jc w:val="both"/>
        <w:rPr>
          <w:lang w:val="pt-BR"/>
        </w:rPr>
      </w:pPr>
      <w:r w:rsidRPr="00EB1C96">
        <w:rPr>
          <w:color w:val="000000"/>
          <w:lang w:val="pt-BR"/>
        </w:rPr>
        <w:t xml:space="preserve">SANTOS, Martielle Soledade Souza; NOUR, Alfredo Dib. Educação Financeira: aprendizagem de progressões geométricas aplicadas aos juros compostos na perspectiva da educação matemática crítica. </w:t>
      </w:r>
      <w:r w:rsidRPr="00EB1C96">
        <w:rPr>
          <w:b/>
          <w:bCs/>
          <w:color w:val="000000"/>
          <w:lang w:val="pt-BR"/>
        </w:rPr>
        <w:t>Revista Prática Docente</w:t>
      </w:r>
      <w:r w:rsidRPr="00EB1C96">
        <w:rPr>
          <w:color w:val="000000"/>
          <w:lang w:val="pt-BR"/>
        </w:rPr>
        <w:t>, v. 5, n. 1, p. 45-64, 2020.</w:t>
      </w:r>
    </w:p>
    <w:p w14:paraId="55E20A36" w14:textId="77777777" w:rsidR="00EB1C96" w:rsidRPr="00EB1C96" w:rsidRDefault="00EB1C96" w:rsidP="005159F1">
      <w:pPr>
        <w:spacing w:after="186" w:line="276" w:lineRule="auto"/>
        <w:jc w:val="both"/>
        <w:rPr>
          <w:lang w:val="pt-BR"/>
        </w:rPr>
      </w:pPr>
      <w:r w:rsidRPr="00EB1C96">
        <w:rPr>
          <w:color w:val="000000"/>
          <w:lang w:val="pt-BR"/>
        </w:rPr>
        <w:t>Trabalho publicado em Anais de Evento:</w:t>
      </w:r>
    </w:p>
    <w:p w14:paraId="5BAE8B10" w14:textId="77777777" w:rsidR="00EB1C96" w:rsidRPr="00EB1C96" w:rsidRDefault="00EB1C96" w:rsidP="005159F1">
      <w:pPr>
        <w:spacing w:after="186" w:line="276" w:lineRule="auto"/>
        <w:jc w:val="both"/>
        <w:rPr>
          <w:lang w:val="pt-BR"/>
        </w:rPr>
      </w:pPr>
      <w:r w:rsidRPr="00EB1C96">
        <w:rPr>
          <w:color w:val="000000"/>
          <w:lang w:val="pt-BR"/>
        </w:rPr>
        <w:t>AZEVEDO NETO, Leonardo Dourado de. Semeando nos Jogos Mankalas. In: ENCONTRO BRASILEIRO DE ESTUDANTES DE PÓS-GRADUAÇÃO EM EDUCAÇÃO MATEMÁTICA, 18, 2014, Recife. </w:t>
      </w:r>
      <w:r w:rsidRPr="00EB1C96">
        <w:rPr>
          <w:b/>
          <w:bCs/>
          <w:color w:val="000000"/>
          <w:lang w:val="pt-BR"/>
        </w:rPr>
        <w:t>Anais...</w:t>
      </w:r>
      <w:r w:rsidRPr="00EB1C96">
        <w:rPr>
          <w:color w:val="000000"/>
          <w:lang w:val="pt-BR"/>
        </w:rPr>
        <w:t xml:space="preserve"> Recife: UFPE, 2014. p. 1-12. Disponível em: </w:t>
      </w:r>
      <w:hyperlink r:id="rId15" w:history="1">
        <w:r w:rsidRPr="00EB1C96">
          <w:rPr>
            <w:color w:val="0000FF"/>
            <w:u w:val="single"/>
            <w:lang w:val="pt-BR"/>
          </w:rPr>
          <w:t>http://www.lematec.net.br/CDS/XVIIIEBRAPEM/PDFs/GD2/neto2.pdf</w:t>
        </w:r>
      </w:hyperlink>
      <w:r w:rsidRPr="00EB1C96">
        <w:rPr>
          <w:color w:val="000000"/>
          <w:lang w:val="pt-BR"/>
        </w:rPr>
        <w:t>. Acesso em: 10 maio 2017.</w:t>
      </w:r>
    </w:p>
    <w:p w14:paraId="5219CFA9" w14:textId="77777777" w:rsidR="00EB1C96" w:rsidRPr="00EB1C96" w:rsidRDefault="00EB1C96" w:rsidP="005159F1">
      <w:pPr>
        <w:spacing w:after="186" w:line="276" w:lineRule="auto"/>
        <w:jc w:val="both"/>
        <w:rPr>
          <w:lang w:val="pt-BR"/>
        </w:rPr>
      </w:pPr>
      <w:r w:rsidRPr="00EB1C96">
        <w:rPr>
          <w:color w:val="000000"/>
          <w:lang w:val="pt-BR"/>
        </w:rPr>
        <w:t>Teses e Dissertações:</w:t>
      </w:r>
    </w:p>
    <w:p w14:paraId="434060FC" w14:textId="77777777" w:rsidR="00EB1C96" w:rsidRPr="00EB1C96" w:rsidRDefault="00EB1C96" w:rsidP="005159F1">
      <w:pPr>
        <w:spacing w:after="186" w:line="276" w:lineRule="auto"/>
        <w:jc w:val="both"/>
        <w:rPr>
          <w:lang w:val="pt-BR"/>
        </w:rPr>
      </w:pPr>
      <w:r w:rsidRPr="00EB1C96">
        <w:rPr>
          <w:color w:val="000000"/>
          <w:lang w:val="pt-BR"/>
        </w:rPr>
        <w:t>JUCÁ, Rosineide De Sousa. </w:t>
      </w:r>
      <w:r w:rsidRPr="00EB1C96">
        <w:rPr>
          <w:b/>
          <w:bCs/>
          <w:color w:val="000000"/>
          <w:lang w:val="pt-BR"/>
        </w:rPr>
        <w:t>Um estudo das competências e habilidades na resolução de problemas aritméticos aditivos e multiplicativos com os números decimais</w:t>
      </w:r>
      <w:r w:rsidRPr="00EB1C96">
        <w:rPr>
          <w:color w:val="000000"/>
          <w:lang w:val="pt-BR"/>
        </w:rPr>
        <w:t xml:space="preserve">. 2014. 283 f. Belém: Tese (Doutorado em Educação em Ciências e Matemática) - Universidade Federal do Pará, Belém, 2014. Disponível em: </w:t>
      </w:r>
      <w:hyperlink r:id="rId16" w:history="1">
        <w:r w:rsidRPr="00EB1C96">
          <w:rPr>
            <w:color w:val="0000FF"/>
            <w:u w:val="single"/>
            <w:lang w:val="pt-BR"/>
          </w:rPr>
          <w:t>https://sucupira.capes.gov.br/sucupira/public/consultas/coleta/trabalhoConclusao/viewTrabalhoConclusao.jsf?popup=true&amp;id_trabalho=2224044</w:t>
        </w:r>
      </w:hyperlink>
      <w:r w:rsidRPr="00EB1C96">
        <w:rPr>
          <w:color w:val="000000"/>
          <w:lang w:val="pt-BR"/>
        </w:rPr>
        <w:t>. Acesso em: 10 set. 2017.</w:t>
      </w:r>
    </w:p>
    <w:p w14:paraId="17D56E2E" w14:textId="77777777" w:rsidR="00EB1C96" w:rsidRPr="00EB1C96" w:rsidRDefault="00EB1C96" w:rsidP="005159F1">
      <w:pPr>
        <w:spacing w:after="186" w:line="276" w:lineRule="auto"/>
        <w:jc w:val="both"/>
        <w:rPr>
          <w:lang w:val="pt-BR"/>
        </w:rPr>
      </w:pPr>
      <w:r w:rsidRPr="00EB1C96">
        <w:rPr>
          <w:color w:val="000000"/>
          <w:lang w:val="pt-BR"/>
        </w:rPr>
        <w:t>Site:</w:t>
      </w:r>
    </w:p>
    <w:p w14:paraId="71F08AE3" w14:textId="77777777" w:rsidR="00EB1C96" w:rsidRPr="00EB1C96" w:rsidRDefault="00EB1C96" w:rsidP="005159F1">
      <w:pPr>
        <w:spacing w:after="186" w:line="276" w:lineRule="auto"/>
        <w:jc w:val="both"/>
        <w:rPr>
          <w:lang w:val="pt-BR"/>
        </w:rPr>
      </w:pPr>
      <w:r w:rsidRPr="00EB1C96">
        <w:rPr>
          <w:color w:val="000000"/>
          <w:lang w:val="pt-BR"/>
        </w:rPr>
        <w:t xml:space="preserve">AUTOR. Nome da página. </w:t>
      </w:r>
      <w:r w:rsidRPr="00EB1C96">
        <w:rPr>
          <w:b/>
          <w:bCs/>
          <w:color w:val="000000"/>
          <w:lang w:val="pt-BR"/>
        </w:rPr>
        <w:t>Nome do site</w:t>
      </w:r>
      <w:r w:rsidRPr="00EB1C96">
        <w:rPr>
          <w:color w:val="000000"/>
          <w:lang w:val="pt-BR"/>
        </w:rPr>
        <w:t>, ano. Disponível em: [...]. Acesso em: [...].</w:t>
      </w:r>
    </w:p>
    <w:p w14:paraId="340D1ECD" w14:textId="77777777" w:rsidR="00EB1C96" w:rsidRPr="00EB1C96" w:rsidRDefault="00EB1C96" w:rsidP="005159F1">
      <w:pPr>
        <w:spacing w:after="186" w:line="276" w:lineRule="auto"/>
        <w:jc w:val="both"/>
        <w:rPr>
          <w:lang w:val="pt-BR"/>
        </w:rPr>
      </w:pPr>
      <w:r w:rsidRPr="00EB1C96">
        <w:rPr>
          <w:color w:val="000000"/>
          <w:lang w:val="pt-BR"/>
        </w:rPr>
        <w:t>Exemplo.</w:t>
      </w:r>
    </w:p>
    <w:p w14:paraId="76636D85" w14:textId="77777777" w:rsidR="00EB1C96" w:rsidRPr="00EB1C96" w:rsidRDefault="00EB1C96" w:rsidP="005159F1">
      <w:pPr>
        <w:spacing w:after="186" w:line="276" w:lineRule="auto"/>
        <w:jc w:val="both"/>
        <w:rPr>
          <w:lang w:val="pt-BR"/>
        </w:rPr>
      </w:pPr>
      <w:r w:rsidRPr="00EB1C96">
        <w:rPr>
          <w:color w:val="000000"/>
          <w:lang w:val="pt-BR"/>
        </w:rPr>
        <w:t>OBMEP. 13ª Olimpíada Brasileira de Matemática das Escolas Públicas. </w:t>
      </w:r>
      <w:r w:rsidRPr="00EB1C96">
        <w:rPr>
          <w:b/>
          <w:bCs/>
          <w:color w:val="000000"/>
          <w:lang w:val="pt-BR"/>
        </w:rPr>
        <w:t>Olimpíada Brasileira de Matemática das Escolas Públicas (OBMEP)</w:t>
      </w:r>
      <w:r w:rsidRPr="00EB1C96">
        <w:rPr>
          <w:color w:val="000000"/>
          <w:lang w:val="pt-BR"/>
        </w:rPr>
        <w:t xml:space="preserve">, 2017. Disponível em: </w:t>
      </w:r>
      <w:hyperlink r:id="rId17" w:history="1">
        <w:r w:rsidRPr="00EB1C96">
          <w:rPr>
            <w:color w:val="0000FF"/>
            <w:u w:val="single"/>
            <w:lang w:val="pt-BR"/>
          </w:rPr>
          <w:t>http://www.obmep.org.br</w:t>
        </w:r>
      </w:hyperlink>
      <w:r w:rsidRPr="00EB1C96">
        <w:rPr>
          <w:color w:val="000000"/>
          <w:lang w:val="pt-BR"/>
        </w:rPr>
        <w:t>. Acesso em: 01 mar. 2017. </w:t>
      </w:r>
    </w:p>
    <w:p w14:paraId="4B6A9434" w14:textId="24F6B0DC" w:rsidR="004E3109" w:rsidRPr="00EB1C96" w:rsidRDefault="004E3109" w:rsidP="00D368B0">
      <w:pPr>
        <w:spacing w:line="276" w:lineRule="auto"/>
      </w:pPr>
    </w:p>
    <w:sectPr w:rsidR="004E3109" w:rsidRPr="00EB1C96" w:rsidSect="000D7739">
      <w:pgSz w:w="11906" w:h="16838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FC23E" w14:textId="77777777" w:rsidR="000D2515" w:rsidRDefault="000D2515" w:rsidP="00751B7C">
      <w:r>
        <w:separator/>
      </w:r>
    </w:p>
  </w:endnote>
  <w:endnote w:type="continuationSeparator" w:id="0">
    <w:p w14:paraId="338E15F2" w14:textId="77777777" w:rsidR="000D2515" w:rsidRDefault="000D2515" w:rsidP="0075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A32C5" w14:textId="77777777" w:rsidR="000D2515" w:rsidRDefault="000D2515" w:rsidP="00751B7C">
      <w:r>
        <w:separator/>
      </w:r>
    </w:p>
  </w:footnote>
  <w:footnote w:type="continuationSeparator" w:id="0">
    <w:p w14:paraId="1E996359" w14:textId="77777777" w:rsidR="000D2515" w:rsidRDefault="000D2515" w:rsidP="00751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8E9FD" w14:textId="77777777" w:rsidR="00221EA7" w:rsidRDefault="009260BA" w:rsidP="009260BA">
    <w:pPr>
      <w:pStyle w:val="Cabealho"/>
      <w:tabs>
        <w:tab w:val="clear" w:pos="4252"/>
        <w:tab w:val="clear" w:pos="8504"/>
        <w:tab w:val="right" w:pos="935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0AB6"/>
    <w:multiLevelType w:val="multilevel"/>
    <w:tmpl w:val="50EC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A94E00"/>
    <w:multiLevelType w:val="multilevel"/>
    <w:tmpl w:val="47BA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F4CCF"/>
    <w:multiLevelType w:val="hybridMultilevel"/>
    <w:tmpl w:val="F0242A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9E1D71"/>
    <w:multiLevelType w:val="hybridMultilevel"/>
    <w:tmpl w:val="E38E5FC2"/>
    <w:lvl w:ilvl="0" w:tplc="68608F10">
      <w:start w:val="1"/>
      <w:numFmt w:val="decimal"/>
      <w:pStyle w:val="CEAVITITULODESECA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22D51"/>
    <w:multiLevelType w:val="hybridMultilevel"/>
    <w:tmpl w:val="DFE28DEA"/>
    <w:lvl w:ilvl="0" w:tplc="A33832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44B31"/>
    <w:multiLevelType w:val="hybridMultilevel"/>
    <w:tmpl w:val="514067BA"/>
    <w:lvl w:ilvl="0" w:tplc="0D34D79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ACE6BD8"/>
    <w:multiLevelType w:val="multilevel"/>
    <w:tmpl w:val="F542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A62ED"/>
    <w:multiLevelType w:val="hybridMultilevel"/>
    <w:tmpl w:val="82D6B24E"/>
    <w:lvl w:ilvl="0" w:tplc="623879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676DA"/>
    <w:multiLevelType w:val="hybridMultilevel"/>
    <w:tmpl w:val="AB2C6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4D"/>
    <w:rsid w:val="000006BE"/>
    <w:rsid w:val="00002DE3"/>
    <w:rsid w:val="00004A75"/>
    <w:rsid w:val="00007D11"/>
    <w:rsid w:val="00026BF8"/>
    <w:rsid w:val="00036E60"/>
    <w:rsid w:val="00055CD6"/>
    <w:rsid w:val="000654B8"/>
    <w:rsid w:val="00073857"/>
    <w:rsid w:val="00075522"/>
    <w:rsid w:val="000769B5"/>
    <w:rsid w:val="00083B77"/>
    <w:rsid w:val="0009266D"/>
    <w:rsid w:val="00092AFA"/>
    <w:rsid w:val="000A129C"/>
    <w:rsid w:val="000A4836"/>
    <w:rsid w:val="000B4A1D"/>
    <w:rsid w:val="000D2515"/>
    <w:rsid w:val="000D7739"/>
    <w:rsid w:val="000E374D"/>
    <w:rsid w:val="000E3FA8"/>
    <w:rsid w:val="00106E84"/>
    <w:rsid w:val="001156F0"/>
    <w:rsid w:val="00116951"/>
    <w:rsid w:val="0013015E"/>
    <w:rsid w:val="00141703"/>
    <w:rsid w:val="00161A39"/>
    <w:rsid w:val="00162C8B"/>
    <w:rsid w:val="00170810"/>
    <w:rsid w:val="00173327"/>
    <w:rsid w:val="00173417"/>
    <w:rsid w:val="0018081D"/>
    <w:rsid w:val="00187E9E"/>
    <w:rsid w:val="00195069"/>
    <w:rsid w:val="001951BE"/>
    <w:rsid w:val="00196400"/>
    <w:rsid w:val="00196E96"/>
    <w:rsid w:val="001A47A9"/>
    <w:rsid w:val="001D2B92"/>
    <w:rsid w:val="001E034A"/>
    <w:rsid w:val="001E5250"/>
    <w:rsid w:val="001F5AE6"/>
    <w:rsid w:val="00201DC6"/>
    <w:rsid w:val="002039AF"/>
    <w:rsid w:val="00204741"/>
    <w:rsid w:val="00206EA8"/>
    <w:rsid w:val="0021586E"/>
    <w:rsid w:val="00215F40"/>
    <w:rsid w:val="0022001D"/>
    <w:rsid w:val="00221EA7"/>
    <w:rsid w:val="00223ACC"/>
    <w:rsid w:val="00232B5D"/>
    <w:rsid w:val="00234AC5"/>
    <w:rsid w:val="0024356E"/>
    <w:rsid w:val="002469FF"/>
    <w:rsid w:val="00250DC1"/>
    <w:rsid w:val="0025252B"/>
    <w:rsid w:val="00277135"/>
    <w:rsid w:val="00282D73"/>
    <w:rsid w:val="002831EC"/>
    <w:rsid w:val="002906F4"/>
    <w:rsid w:val="002910D7"/>
    <w:rsid w:val="002937E4"/>
    <w:rsid w:val="002A300A"/>
    <w:rsid w:val="002C01AA"/>
    <w:rsid w:val="002F422C"/>
    <w:rsid w:val="0030191A"/>
    <w:rsid w:val="00320C5F"/>
    <w:rsid w:val="00323EE2"/>
    <w:rsid w:val="00341F57"/>
    <w:rsid w:val="003471B1"/>
    <w:rsid w:val="00347C9B"/>
    <w:rsid w:val="003510BB"/>
    <w:rsid w:val="003603A6"/>
    <w:rsid w:val="00370386"/>
    <w:rsid w:val="00380680"/>
    <w:rsid w:val="00396756"/>
    <w:rsid w:val="00397491"/>
    <w:rsid w:val="00397B55"/>
    <w:rsid w:val="003A5526"/>
    <w:rsid w:val="003A5E50"/>
    <w:rsid w:val="003B2E89"/>
    <w:rsid w:val="003B4FC1"/>
    <w:rsid w:val="003C107A"/>
    <w:rsid w:val="003C438B"/>
    <w:rsid w:val="003C5496"/>
    <w:rsid w:val="003D08F6"/>
    <w:rsid w:val="003D54ED"/>
    <w:rsid w:val="003E63E8"/>
    <w:rsid w:val="003F1888"/>
    <w:rsid w:val="003F2B8A"/>
    <w:rsid w:val="0042482A"/>
    <w:rsid w:val="004267A1"/>
    <w:rsid w:val="00433438"/>
    <w:rsid w:val="004422E5"/>
    <w:rsid w:val="00444374"/>
    <w:rsid w:val="004720A2"/>
    <w:rsid w:val="0047380B"/>
    <w:rsid w:val="0047782F"/>
    <w:rsid w:val="00490143"/>
    <w:rsid w:val="00496178"/>
    <w:rsid w:val="00496DDD"/>
    <w:rsid w:val="004B137E"/>
    <w:rsid w:val="004D1D22"/>
    <w:rsid w:val="004D78C4"/>
    <w:rsid w:val="004E0488"/>
    <w:rsid w:val="004E1E30"/>
    <w:rsid w:val="004E3109"/>
    <w:rsid w:val="004E704C"/>
    <w:rsid w:val="004F6BB1"/>
    <w:rsid w:val="00507649"/>
    <w:rsid w:val="00510BCC"/>
    <w:rsid w:val="005159F1"/>
    <w:rsid w:val="00540AD3"/>
    <w:rsid w:val="00550291"/>
    <w:rsid w:val="00567E5F"/>
    <w:rsid w:val="00577AD6"/>
    <w:rsid w:val="00581FFE"/>
    <w:rsid w:val="0058549B"/>
    <w:rsid w:val="0058659F"/>
    <w:rsid w:val="00587025"/>
    <w:rsid w:val="0058794A"/>
    <w:rsid w:val="005A51F3"/>
    <w:rsid w:val="005A5B8D"/>
    <w:rsid w:val="005B6E1F"/>
    <w:rsid w:val="005E43FE"/>
    <w:rsid w:val="005E6FA2"/>
    <w:rsid w:val="005F4664"/>
    <w:rsid w:val="005F788F"/>
    <w:rsid w:val="00603A74"/>
    <w:rsid w:val="00614B90"/>
    <w:rsid w:val="00632D18"/>
    <w:rsid w:val="00636378"/>
    <w:rsid w:val="00670E40"/>
    <w:rsid w:val="00687B4D"/>
    <w:rsid w:val="00693365"/>
    <w:rsid w:val="00695AC6"/>
    <w:rsid w:val="006A22EA"/>
    <w:rsid w:val="006A62F0"/>
    <w:rsid w:val="006B58E2"/>
    <w:rsid w:val="006C561D"/>
    <w:rsid w:val="006D4A86"/>
    <w:rsid w:val="006D4F62"/>
    <w:rsid w:val="006E0CCF"/>
    <w:rsid w:val="006E41EC"/>
    <w:rsid w:val="006F1BAB"/>
    <w:rsid w:val="006F699F"/>
    <w:rsid w:val="006F700C"/>
    <w:rsid w:val="00712686"/>
    <w:rsid w:val="007272AF"/>
    <w:rsid w:val="00733344"/>
    <w:rsid w:val="00733CDF"/>
    <w:rsid w:val="00745ACB"/>
    <w:rsid w:val="00751B7C"/>
    <w:rsid w:val="00753CE4"/>
    <w:rsid w:val="0075790E"/>
    <w:rsid w:val="0078200D"/>
    <w:rsid w:val="00784004"/>
    <w:rsid w:val="007868B3"/>
    <w:rsid w:val="00791C65"/>
    <w:rsid w:val="007959BF"/>
    <w:rsid w:val="007A162D"/>
    <w:rsid w:val="007B7EA0"/>
    <w:rsid w:val="007C2D59"/>
    <w:rsid w:val="007D6676"/>
    <w:rsid w:val="007E0131"/>
    <w:rsid w:val="007F2DE9"/>
    <w:rsid w:val="0081764F"/>
    <w:rsid w:val="008302B0"/>
    <w:rsid w:val="00833280"/>
    <w:rsid w:val="00863C0F"/>
    <w:rsid w:val="00864F92"/>
    <w:rsid w:val="00872FA4"/>
    <w:rsid w:val="00884730"/>
    <w:rsid w:val="00890C85"/>
    <w:rsid w:val="008956A5"/>
    <w:rsid w:val="00895F36"/>
    <w:rsid w:val="008A0E95"/>
    <w:rsid w:val="008A6CE6"/>
    <w:rsid w:val="008C13C7"/>
    <w:rsid w:val="008C300E"/>
    <w:rsid w:val="008D140B"/>
    <w:rsid w:val="008E2E4A"/>
    <w:rsid w:val="008F32DC"/>
    <w:rsid w:val="008F65F7"/>
    <w:rsid w:val="008F7587"/>
    <w:rsid w:val="008F7FF9"/>
    <w:rsid w:val="00910223"/>
    <w:rsid w:val="0091342C"/>
    <w:rsid w:val="009260BA"/>
    <w:rsid w:val="0093642E"/>
    <w:rsid w:val="0093670E"/>
    <w:rsid w:val="00950AF9"/>
    <w:rsid w:val="009528EA"/>
    <w:rsid w:val="00953D49"/>
    <w:rsid w:val="00960409"/>
    <w:rsid w:val="00986589"/>
    <w:rsid w:val="0099757B"/>
    <w:rsid w:val="009C1EE4"/>
    <w:rsid w:val="009D0FCA"/>
    <w:rsid w:val="009D206A"/>
    <w:rsid w:val="009E679E"/>
    <w:rsid w:val="009F264D"/>
    <w:rsid w:val="009F31B7"/>
    <w:rsid w:val="009F70AF"/>
    <w:rsid w:val="00A05C47"/>
    <w:rsid w:val="00A1616F"/>
    <w:rsid w:val="00A246ED"/>
    <w:rsid w:val="00A263AF"/>
    <w:rsid w:val="00A403DB"/>
    <w:rsid w:val="00A416C9"/>
    <w:rsid w:val="00A64DF3"/>
    <w:rsid w:val="00A65AA9"/>
    <w:rsid w:val="00A74D4A"/>
    <w:rsid w:val="00A74D55"/>
    <w:rsid w:val="00A84866"/>
    <w:rsid w:val="00A91033"/>
    <w:rsid w:val="00A94FA2"/>
    <w:rsid w:val="00AA080A"/>
    <w:rsid w:val="00AA5E8B"/>
    <w:rsid w:val="00AB18C7"/>
    <w:rsid w:val="00AB49D9"/>
    <w:rsid w:val="00AB5BFB"/>
    <w:rsid w:val="00AC2988"/>
    <w:rsid w:val="00AE119D"/>
    <w:rsid w:val="00AE2B3E"/>
    <w:rsid w:val="00AE2DE1"/>
    <w:rsid w:val="00AE42E5"/>
    <w:rsid w:val="00B1153B"/>
    <w:rsid w:val="00B169EA"/>
    <w:rsid w:val="00B26CB1"/>
    <w:rsid w:val="00B409E6"/>
    <w:rsid w:val="00B4695B"/>
    <w:rsid w:val="00B4719D"/>
    <w:rsid w:val="00B54D08"/>
    <w:rsid w:val="00B557F8"/>
    <w:rsid w:val="00B67739"/>
    <w:rsid w:val="00B727D6"/>
    <w:rsid w:val="00B93E1E"/>
    <w:rsid w:val="00BB2147"/>
    <w:rsid w:val="00BD79E4"/>
    <w:rsid w:val="00BE3F42"/>
    <w:rsid w:val="00BE709D"/>
    <w:rsid w:val="00BF3AB7"/>
    <w:rsid w:val="00BF60DB"/>
    <w:rsid w:val="00C240EB"/>
    <w:rsid w:val="00C273B0"/>
    <w:rsid w:val="00C27B97"/>
    <w:rsid w:val="00C57A5F"/>
    <w:rsid w:val="00C80E6A"/>
    <w:rsid w:val="00C86235"/>
    <w:rsid w:val="00C8718D"/>
    <w:rsid w:val="00CA4B05"/>
    <w:rsid w:val="00CA54ED"/>
    <w:rsid w:val="00CB09A3"/>
    <w:rsid w:val="00CB6312"/>
    <w:rsid w:val="00CB6D4F"/>
    <w:rsid w:val="00CC1BEB"/>
    <w:rsid w:val="00CC43AF"/>
    <w:rsid w:val="00CD53D3"/>
    <w:rsid w:val="00CD6E88"/>
    <w:rsid w:val="00CE0E64"/>
    <w:rsid w:val="00CE3202"/>
    <w:rsid w:val="00CE49CF"/>
    <w:rsid w:val="00CE7BEC"/>
    <w:rsid w:val="00CF4EFA"/>
    <w:rsid w:val="00CF7885"/>
    <w:rsid w:val="00D000C8"/>
    <w:rsid w:val="00D003C0"/>
    <w:rsid w:val="00D07414"/>
    <w:rsid w:val="00D1470D"/>
    <w:rsid w:val="00D23E98"/>
    <w:rsid w:val="00D368B0"/>
    <w:rsid w:val="00D45245"/>
    <w:rsid w:val="00D52A31"/>
    <w:rsid w:val="00D61B4F"/>
    <w:rsid w:val="00D626C1"/>
    <w:rsid w:val="00D62E9F"/>
    <w:rsid w:val="00D957D4"/>
    <w:rsid w:val="00D967A2"/>
    <w:rsid w:val="00DB52E6"/>
    <w:rsid w:val="00DD71C7"/>
    <w:rsid w:val="00DE3613"/>
    <w:rsid w:val="00DF38AA"/>
    <w:rsid w:val="00E10830"/>
    <w:rsid w:val="00E114F9"/>
    <w:rsid w:val="00E24A22"/>
    <w:rsid w:val="00E34D70"/>
    <w:rsid w:val="00E406D6"/>
    <w:rsid w:val="00E4128A"/>
    <w:rsid w:val="00E43C9E"/>
    <w:rsid w:val="00E5685C"/>
    <w:rsid w:val="00E80E74"/>
    <w:rsid w:val="00E84CA2"/>
    <w:rsid w:val="00EA0008"/>
    <w:rsid w:val="00EA6940"/>
    <w:rsid w:val="00EA7972"/>
    <w:rsid w:val="00EB1C96"/>
    <w:rsid w:val="00EB691E"/>
    <w:rsid w:val="00EC23C8"/>
    <w:rsid w:val="00EC508E"/>
    <w:rsid w:val="00ED15F7"/>
    <w:rsid w:val="00ED2A06"/>
    <w:rsid w:val="00EE0865"/>
    <w:rsid w:val="00EE09EF"/>
    <w:rsid w:val="00EF4666"/>
    <w:rsid w:val="00EF68E4"/>
    <w:rsid w:val="00F04E50"/>
    <w:rsid w:val="00F83EA6"/>
    <w:rsid w:val="00F83F49"/>
    <w:rsid w:val="00F95FED"/>
    <w:rsid w:val="00FB3871"/>
    <w:rsid w:val="00FB4A67"/>
    <w:rsid w:val="00FB7952"/>
    <w:rsid w:val="00FE4ACB"/>
    <w:rsid w:val="00FF08BD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E470E9"/>
  <w15:docId w15:val="{FD0E2982-CA6F-4574-A14F-DB774D92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AD6"/>
    <w:rPr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3D08F6"/>
    <w:pPr>
      <w:spacing w:before="120" w:after="240"/>
      <w:contextualSpacing/>
      <w:jc w:val="center"/>
    </w:pPr>
    <w:rPr>
      <w:sz w:val="20"/>
      <w:szCs w:val="20"/>
      <w:lang w:val="it-IT"/>
    </w:rPr>
  </w:style>
  <w:style w:type="paragraph" w:customStyle="1" w:styleId="Figura">
    <w:name w:val="Figura"/>
    <w:basedOn w:val="Corpodetexto"/>
    <w:next w:val="Legenda"/>
    <w:rsid w:val="003D08F6"/>
    <w:pPr>
      <w:widowControl w:val="0"/>
      <w:spacing w:before="240" w:after="0"/>
      <w:jc w:val="center"/>
    </w:pPr>
    <w:rPr>
      <w:szCs w:val="20"/>
      <w:lang w:val="it-IT"/>
    </w:rPr>
  </w:style>
  <w:style w:type="paragraph" w:customStyle="1" w:styleId="TabelaCorpo">
    <w:name w:val="Tabela Corpo"/>
    <w:basedOn w:val="Normal"/>
    <w:rsid w:val="003D08F6"/>
    <w:pPr>
      <w:widowControl w:val="0"/>
      <w:ind w:left="317" w:hanging="317"/>
      <w:jc w:val="both"/>
    </w:pPr>
    <w:rPr>
      <w:sz w:val="20"/>
      <w:szCs w:val="20"/>
      <w:lang w:val="it-IT"/>
    </w:rPr>
  </w:style>
  <w:style w:type="paragraph" w:styleId="Corpodetexto">
    <w:name w:val="Body Text"/>
    <w:basedOn w:val="Normal"/>
    <w:rsid w:val="003D08F6"/>
    <w:pPr>
      <w:spacing w:after="120"/>
    </w:pPr>
  </w:style>
  <w:style w:type="character" w:styleId="Hyperlink">
    <w:name w:val="Hyperlink"/>
    <w:basedOn w:val="Fontepargpadro"/>
    <w:uiPriority w:val="99"/>
    <w:rsid w:val="005F4664"/>
    <w:rPr>
      <w:color w:val="0000FF"/>
      <w:u w:val="single"/>
    </w:rPr>
  </w:style>
  <w:style w:type="character" w:customStyle="1" w:styleId="hps">
    <w:name w:val="hps"/>
    <w:basedOn w:val="Fontepargpadro"/>
    <w:rsid w:val="000E374D"/>
  </w:style>
  <w:style w:type="character" w:customStyle="1" w:styleId="shorttext">
    <w:name w:val="short_text"/>
    <w:basedOn w:val="Fontepargpadro"/>
    <w:rsid w:val="000E374D"/>
  </w:style>
  <w:style w:type="paragraph" w:styleId="Cabealho">
    <w:name w:val="header"/>
    <w:basedOn w:val="Normal"/>
    <w:link w:val="CabealhoChar"/>
    <w:uiPriority w:val="99"/>
    <w:rsid w:val="00751B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1B7C"/>
    <w:rPr>
      <w:sz w:val="24"/>
      <w:szCs w:val="24"/>
      <w:lang w:val="pt-PT"/>
    </w:rPr>
  </w:style>
  <w:style w:type="paragraph" w:styleId="Rodap">
    <w:name w:val="footer"/>
    <w:basedOn w:val="Normal"/>
    <w:link w:val="RodapChar"/>
    <w:rsid w:val="00751B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1B7C"/>
    <w:rPr>
      <w:sz w:val="24"/>
      <w:szCs w:val="24"/>
      <w:lang w:val="pt-PT"/>
    </w:rPr>
  </w:style>
  <w:style w:type="paragraph" w:customStyle="1" w:styleId="CEAVITITULODESECAO">
    <w:name w:val="CEAVI: TITULO DE SECAO"/>
    <w:basedOn w:val="Normal"/>
    <w:qFormat/>
    <w:rsid w:val="0075790E"/>
    <w:pPr>
      <w:numPr>
        <w:numId w:val="1"/>
      </w:numPr>
      <w:tabs>
        <w:tab w:val="left" w:pos="-142"/>
        <w:tab w:val="left" w:pos="284"/>
      </w:tabs>
      <w:spacing w:before="240" w:after="240"/>
      <w:jc w:val="both"/>
    </w:pPr>
    <w:rPr>
      <w:b/>
    </w:rPr>
  </w:style>
  <w:style w:type="paragraph" w:customStyle="1" w:styleId="CEAVITITULODOARTIGO">
    <w:name w:val="CEAVI: TITULO DO ARTIGO"/>
    <w:basedOn w:val="Normal"/>
    <w:qFormat/>
    <w:rsid w:val="008956A5"/>
    <w:pPr>
      <w:spacing w:after="240"/>
      <w:jc w:val="center"/>
    </w:pPr>
    <w:rPr>
      <w:b/>
      <w:sz w:val="32"/>
      <w:szCs w:val="32"/>
    </w:rPr>
  </w:style>
  <w:style w:type="paragraph" w:customStyle="1" w:styleId="CEAVIAUTORES">
    <w:name w:val="CEAVI: AUTORES"/>
    <w:basedOn w:val="Normal"/>
    <w:qFormat/>
    <w:rsid w:val="0075790E"/>
    <w:pPr>
      <w:jc w:val="center"/>
    </w:pPr>
    <w:rPr>
      <w:sz w:val="20"/>
      <w:szCs w:val="20"/>
    </w:rPr>
  </w:style>
  <w:style w:type="paragraph" w:customStyle="1" w:styleId="CEAVIE-MAILS">
    <w:name w:val="CEAVI: E-MAILS"/>
    <w:basedOn w:val="Normal"/>
    <w:qFormat/>
    <w:rsid w:val="0075790E"/>
    <w:pPr>
      <w:jc w:val="center"/>
    </w:pPr>
    <w:rPr>
      <w:rFonts w:ascii="Courier New" w:hAnsi="Courier New" w:cs="Courier New"/>
      <w:sz w:val="18"/>
      <w:szCs w:val="18"/>
    </w:rPr>
  </w:style>
  <w:style w:type="table" w:styleId="Tabelacomgrade">
    <w:name w:val="Table Grid"/>
    <w:basedOn w:val="Tabelanormal"/>
    <w:rsid w:val="00D0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1">
    <w:name w:val="Table Classic 1"/>
    <w:basedOn w:val="Tabelanormal"/>
    <w:rsid w:val="00D000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AVITITULODORESUMO">
    <w:name w:val="CEAVI: TITULO DO RESUMO"/>
    <w:basedOn w:val="Normal"/>
    <w:qFormat/>
    <w:rsid w:val="008956A5"/>
    <w:pPr>
      <w:spacing w:before="120"/>
    </w:pPr>
    <w:rPr>
      <w:b/>
    </w:rPr>
  </w:style>
  <w:style w:type="paragraph" w:customStyle="1" w:styleId="CEAVIPALAVRAS-CHAVE">
    <w:name w:val="CEAVI: PALAVRAS-CHAVE"/>
    <w:basedOn w:val="Normal"/>
    <w:qFormat/>
    <w:rsid w:val="008956A5"/>
  </w:style>
  <w:style w:type="paragraph" w:customStyle="1" w:styleId="CEAVIPARAGRAFO">
    <w:name w:val="CEAVI: PARAGRAFO"/>
    <w:basedOn w:val="Normal"/>
    <w:qFormat/>
    <w:rsid w:val="00AE2B3E"/>
    <w:pPr>
      <w:ind w:firstLine="284"/>
      <w:jc w:val="both"/>
    </w:pPr>
  </w:style>
  <w:style w:type="paragraph" w:customStyle="1" w:styleId="CEAVIPRIMEIROPARAGRAFO">
    <w:name w:val="CEAVI: PRIMEIRO PARAGRAFO"/>
    <w:basedOn w:val="CEAVIPARAGRAFO"/>
    <w:qFormat/>
    <w:rsid w:val="00397B55"/>
    <w:pPr>
      <w:ind w:firstLine="0"/>
    </w:pPr>
  </w:style>
  <w:style w:type="paragraph" w:customStyle="1" w:styleId="CEAVIFIGURA">
    <w:name w:val="CEAVI: FIGURA"/>
    <w:basedOn w:val="CEAVIPRIMEIROPARAGRAFO"/>
    <w:qFormat/>
    <w:rsid w:val="0091342C"/>
    <w:pPr>
      <w:jc w:val="center"/>
    </w:pPr>
    <w:rPr>
      <w:lang w:val="pt-BR"/>
    </w:rPr>
  </w:style>
  <w:style w:type="paragraph" w:customStyle="1" w:styleId="CEAVILEGENDA">
    <w:name w:val="CEAVI: LEGENDA"/>
    <w:basedOn w:val="Normal"/>
    <w:qFormat/>
    <w:rsid w:val="008A6CE6"/>
    <w:pPr>
      <w:jc w:val="center"/>
    </w:pPr>
    <w:rPr>
      <w:b/>
      <w:sz w:val="20"/>
      <w:szCs w:val="20"/>
    </w:rPr>
  </w:style>
  <w:style w:type="table" w:customStyle="1" w:styleId="Estilo1">
    <w:name w:val="Estilo1"/>
    <w:basedOn w:val="Tabelanormal"/>
    <w:rsid w:val="005E6FA2"/>
    <w:tblPr/>
  </w:style>
  <w:style w:type="paragraph" w:customStyle="1" w:styleId="CEAVIREFERENCIAS">
    <w:name w:val="CEAVI: REFERENCIAS"/>
    <w:basedOn w:val="Corpodetexto"/>
    <w:qFormat/>
    <w:rsid w:val="003D54ED"/>
    <w:pPr>
      <w:spacing w:after="240"/>
      <w:jc w:val="both"/>
    </w:pPr>
  </w:style>
  <w:style w:type="paragraph" w:styleId="Textodebalo">
    <w:name w:val="Balloon Text"/>
    <w:basedOn w:val="Normal"/>
    <w:link w:val="TextodebaloChar"/>
    <w:rsid w:val="007B7E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B7EA0"/>
    <w:rPr>
      <w:rFonts w:ascii="Tahoma" w:hAnsi="Tahoma" w:cs="Tahoma"/>
      <w:sz w:val="16"/>
      <w:szCs w:val="16"/>
      <w:lang w:val="pt-PT"/>
    </w:rPr>
  </w:style>
  <w:style w:type="paragraph" w:styleId="Textodenotaderodap">
    <w:name w:val="footnote text"/>
    <w:basedOn w:val="Normal"/>
    <w:link w:val="TextodenotaderodapChar"/>
    <w:rsid w:val="00E406D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406D6"/>
    <w:rPr>
      <w:lang w:val="pt-PT"/>
    </w:rPr>
  </w:style>
  <w:style w:type="character" w:styleId="Refdenotaderodap">
    <w:name w:val="footnote reference"/>
    <w:basedOn w:val="Fontepargpadro"/>
    <w:rsid w:val="00E406D6"/>
    <w:rPr>
      <w:vertAlign w:val="superscript"/>
    </w:rPr>
  </w:style>
  <w:style w:type="paragraph" w:styleId="Textodenotadefim">
    <w:name w:val="endnote text"/>
    <w:basedOn w:val="Normal"/>
    <w:link w:val="TextodenotadefimChar"/>
    <w:rsid w:val="00E406D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E406D6"/>
    <w:rPr>
      <w:lang w:val="pt-PT"/>
    </w:rPr>
  </w:style>
  <w:style w:type="character" w:styleId="Refdenotadefim">
    <w:name w:val="endnote reference"/>
    <w:basedOn w:val="Fontepargpadro"/>
    <w:rsid w:val="00E406D6"/>
    <w:rPr>
      <w:vertAlign w:val="superscript"/>
    </w:rPr>
  </w:style>
  <w:style w:type="paragraph" w:customStyle="1" w:styleId="CEAVIKEYWORDS">
    <w:name w:val="CEAVI: KEYWORDS"/>
    <w:basedOn w:val="CEAVIPALAVRAS-CHAVE"/>
    <w:rsid w:val="0091342C"/>
    <w:rPr>
      <w:i/>
      <w:iCs/>
    </w:rPr>
  </w:style>
  <w:style w:type="paragraph" w:styleId="Citao">
    <w:name w:val="Quote"/>
    <w:basedOn w:val="Normal"/>
    <w:next w:val="Normal"/>
    <w:link w:val="CitaoChar"/>
    <w:uiPriority w:val="29"/>
    <w:qFormat/>
    <w:rsid w:val="008F758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F7587"/>
    <w:rPr>
      <w:i/>
      <w:iCs/>
      <w:color w:val="000000" w:themeColor="text1"/>
      <w:sz w:val="24"/>
      <w:szCs w:val="24"/>
      <w:lang w:val="pt-PT"/>
    </w:rPr>
  </w:style>
  <w:style w:type="paragraph" w:customStyle="1" w:styleId="CEAVIcitacaolonga">
    <w:name w:val="CEAVI_citacao_longa"/>
    <w:basedOn w:val="Citao"/>
    <w:link w:val="CEAVIcitacaolongaChar"/>
    <w:qFormat/>
    <w:rsid w:val="008F7587"/>
    <w:pPr>
      <w:ind w:left="2268"/>
      <w:jc w:val="both"/>
    </w:pPr>
    <w:rPr>
      <w:sz w:val="20"/>
    </w:rPr>
  </w:style>
  <w:style w:type="character" w:customStyle="1" w:styleId="CEAVIcitacaolongaChar">
    <w:name w:val="CEAVI_citacao_longa Char"/>
    <w:basedOn w:val="CitaoChar"/>
    <w:link w:val="CEAVIcitacaolonga"/>
    <w:rsid w:val="008F7587"/>
    <w:rPr>
      <w:i/>
      <w:iCs/>
      <w:color w:val="000000" w:themeColor="text1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B4695B"/>
    <w:rPr>
      <w:b/>
      <w:bCs/>
    </w:rPr>
  </w:style>
  <w:style w:type="paragraph" w:styleId="PargrafodaLista">
    <w:name w:val="List Paragraph"/>
    <w:basedOn w:val="Normal"/>
    <w:uiPriority w:val="34"/>
    <w:qFormat/>
    <w:rsid w:val="00B46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customStyle="1" w:styleId="referncias">
    <w:name w:val="referncias"/>
    <w:basedOn w:val="Normal"/>
    <w:rsid w:val="00B4695B"/>
    <w:pPr>
      <w:spacing w:before="100" w:beforeAutospacing="1" w:after="100" w:afterAutospacing="1"/>
    </w:pPr>
    <w:rPr>
      <w:lang w:val="pt-BR"/>
    </w:rPr>
  </w:style>
  <w:style w:type="character" w:customStyle="1" w:styleId="apple-converted-space">
    <w:name w:val="apple-converted-space"/>
    <w:basedOn w:val="Fontepargpadro"/>
    <w:rsid w:val="004E3109"/>
  </w:style>
  <w:style w:type="paragraph" w:styleId="Reviso">
    <w:name w:val="Revision"/>
    <w:hidden/>
    <w:uiPriority w:val="99"/>
    <w:semiHidden/>
    <w:rsid w:val="00D52A31"/>
    <w:rPr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863C0F"/>
    <w:pPr>
      <w:spacing w:before="100" w:beforeAutospacing="1" w:after="100" w:afterAutospacing="1"/>
    </w:pPr>
    <w:rPr>
      <w:lang w:val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31B7"/>
    <w:rPr>
      <w:color w:val="605E5C"/>
      <w:shd w:val="clear" w:color="auto" w:fill="E1DFDD"/>
    </w:rPr>
  </w:style>
  <w:style w:type="character" w:styleId="Nmerodelinha">
    <w:name w:val="line number"/>
    <w:basedOn w:val="Fontepargpadro"/>
    <w:semiHidden/>
    <w:unhideWhenUsed/>
    <w:rsid w:val="000D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signin" TargetMode="External"/><Relationship Id="rId13" Type="http://schemas.openxmlformats.org/officeDocument/2006/relationships/hyperlink" Target="https://doi.org/10.23926/RPD.2526-2149.2018.v3.n1.p41-53.id18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7618/PARADIGMA.1011-2251.2018.p187-217.id707" TargetMode="External"/><Relationship Id="rId17" Type="http://schemas.openxmlformats.org/officeDocument/2006/relationships/hyperlink" Target="http://periodicos.cfs.ifmt.edu.br/periodicos/index.php/rpd/manager/setup/https: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cupira.capes.gov.br/sucupira/public/consultas/coleta/trabalhoConclusao/viewTrabalhoConclusao.jsf?popup=true&amp;id_trabalho=22240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.gov.br/materia/-/asset_publisher/Kujrw0TZC2Mb/content/id/39729251/do1-2018-09-05-portaria-n-206-de-4-de-setembro-de-2018-39729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matec.net.br/CDS/XVIIIEBRAPEM/PDFs/GD2/neto2.pdf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eriodicos.cfs.ifmt.edu.br/periodicos/index.php/rpd/article/view/7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814432\Dropbox\DPPG_Pablo\06-REAVI\Modelos\modelo_reavi_201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916D-F094-4E8A-9248-06431095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modelo_reavi_2014</Template>
  <TotalTime>62</TotalTime>
  <Pages>9</Pages>
  <Words>2367</Words>
  <Characters>12783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ELABORAÇÃO E FORMATAÇÃO DE ARTIGOS CIENTÍFICOS</vt:lpstr>
    </vt:vector>
  </TitlesOfParts>
  <Company>IENH</Company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ELABORAÇÃO E FORMATAÇÃO DE ARTIGOS CIENTÍFICOS</dc:title>
  <dc:creator>Pablo</dc:creator>
  <cp:lastModifiedBy>IFMT</cp:lastModifiedBy>
  <cp:revision>35</cp:revision>
  <dcterms:created xsi:type="dcterms:W3CDTF">2022-10-19T00:33:00Z</dcterms:created>
  <dcterms:modified xsi:type="dcterms:W3CDTF">2024-12-13T15:00:00Z</dcterms:modified>
</cp:coreProperties>
</file>